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C78" w:rsidRDefault="00102C78" w:rsidP="007A38AD">
      <w:pPr>
        <w:jc w:val="center"/>
        <w:rPr>
          <w:rFonts w:ascii="Times New Roman" w:hAnsi="Times New Roman" w:cs="Times New Roman"/>
          <w:sz w:val="36"/>
          <w:szCs w:val="36"/>
        </w:rPr>
      </w:pPr>
      <w:bookmarkStart w:id="0" w:name="_GoBack"/>
      <w:bookmarkEnd w:id="0"/>
    </w:p>
    <w:p w:rsidR="00CD6A1B" w:rsidRDefault="00CD6A1B" w:rsidP="007A38AD">
      <w:pPr>
        <w:jc w:val="center"/>
        <w:rPr>
          <w:rFonts w:ascii="Times New Roman" w:hAnsi="Times New Roman" w:cs="Times New Roman"/>
          <w:sz w:val="36"/>
          <w:szCs w:val="36"/>
        </w:rPr>
      </w:pPr>
    </w:p>
    <w:p w:rsidR="00CD6A1B" w:rsidRDefault="00CD6A1B" w:rsidP="007A38AD">
      <w:pPr>
        <w:jc w:val="center"/>
        <w:rPr>
          <w:rFonts w:ascii="Times New Roman" w:hAnsi="Times New Roman" w:cs="Times New Roman"/>
          <w:sz w:val="36"/>
          <w:szCs w:val="36"/>
        </w:rPr>
      </w:pPr>
    </w:p>
    <w:p w:rsidR="00CD6A1B" w:rsidRDefault="00CD6A1B" w:rsidP="007A38AD">
      <w:pPr>
        <w:jc w:val="center"/>
        <w:rPr>
          <w:rFonts w:ascii="Times New Roman" w:hAnsi="Times New Roman" w:cs="Times New Roman"/>
          <w:sz w:val="36"/>
          <w:szCs w:val="36"/>
        </w:rPr>
      </w:pPr>
    </w:p>
    <w:p w:rsidR="00CD6A1B" w:rsidRDefault="00CD6A1B" w:rsidP="007A38AD">
      <w:pPr>
        <w:jc w:val="center"/>
        <w:rPr>
          <w:rFonts w:ascii="Times New Roman" w:hAnsi="Times New Roman" w:cs="Times New Roman"/>
          <w:sz w:val="36"/>
          <w:szCs w:val="36"/>
        </w:rPr>
      </w:pPr>
    </w:p>
    <w:p w:rsidR="00EA49DC" w:rsidRPr="007B215E" w:rsidRDefault="007B215E" w:rsidP="00605D62">
      <w:pPr>
        <w:pStyle w:val="ListParagraph"/>
        <w:ind w:left="1080"/>
        <w:rPr>
          <w:rFonts w:ascii="Times New Roman" w:hAnsi="Times New Roman" w:cs="Times New Roman"/>
          <w:b/>
          <w:sz w:val="28"/>
          <w:szCs w:val="28"/>
        </w:rPr>
      </w:pPr>
      <w:r w:rsidRPr="007B215E">
        <w:rPr>
          <w:rFonts w:ascii="Times New Roman" w:hAnsi="Times New Roman" w:cs="Times New Roman"/>
          <w:b/>
          <w:sz w:val="28"/>
          <w:szCs w:val="28"/>
        </w:rPr>
        <w:t>A NEW LOOK ON  THE “RADIUS OF THE CIRCLE” AND THE NUMBER “ Π “. THE MATRIX OF THE CIRCLE.</w:t>
      </w:r>
    </w:p>
    <w:p w:rsidR="003C6E86" w:rsidRPr="00CD6A1B" w:rsidRDefault="003C6E86" w:rsidP="003C6E86">
      <w:pPr>
        <w:spacing w:after="0"/>
        <w:ind w:left="5760"/>
        <w:rPr>
          <w:rFonts w:ascii="Times New Roman" w:hAnsi="Times New Roman" w:cs="Times New Roman"/>
        </w:rPr>
      </w:pPr>
      <w:r w:rsidRPr="00CD6A1B">
        <w:rPr>
          <w:rFonts w:ascii="Times New Roman" w:hAnsi="Times New Roman" w:cs="Times New Roman"/>
        </w:rPr>
        <w:t>Vicen</w:t>
      </w:r>
      <w:r w:rsidRPr="00CD6A1B">
        <w:rPr>
          <w:rFonts w:ascii="Times New Roman" w:hAnsi="Times New Roman" w:cs="Times New Roman"/>
          <w:lang w:val="ro-RO"/>
        </w:rPr>
        <w:t>ț</w:t>
      </w:r>
      <w:r w:rsidRPr="00CD6A1B">
        <w:rPr>
          <w:rFonts w:ascii="Times New Roman" w:hAnsi="Times New Roman" w:cs="Times New Roman"/>
        </w:rPr>
        <w:t xml:space="preserve">iu Dumitrescu, colonel(r) military chemical engineer,                         </w:t>
      </w:r>
      <w:r>
        <w:rPr>
          <w:rFonts w:ascii="Times New Roman" w:hAnsi="Times New Roman" w:cs="Times New Roman"/>
        </w:rPr>
        <w:t xml:space="preserve">                    </w:t>
      </w:r>
      <w:hyperlink r:id="rId7" w:history="1">
        <w:r w:rsidRPr="00CD6A1B">
          <w:rPr>
            <w:rStyle w:val="Hyperlink"/>
            <w:rFonts w:ascii="Times New Roman" w:hAnsi="Times New Roman" w:cs="Times New Roman"/>
          </w:rPr>
          <w:t>dumi1940@gmail.com</w:t>
        </w:r>
      </w:hyperlink>
    </w:p>
    <w:p w:rsidR="00A16683" w:rsidRDefault="00A16683">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CD6A1B" w:rsidRDefault="00CD6A1B" w:rsidP="00CD6A1B">
      <w:pPr>
        <w:spacing w:after="0"/>
        <w:ind w:left="2880" w:firstLine="720"/>
        <w:rPr>
          <w:rFonts w:ascii="Times New Roman" w:hAnsi="Times New Roman" w:cs="Times New Roman"/>
        </w:rPr>
      </w:pPr>
      <w:r w:rsidRPr="00CD6A1B">
        <w:rPr>
          <w:rFonts w:ascii="Times New Roman" w:hAnsi="Times New Roman" w:cs="Times New Roman"/>
        </w:rPr>
        <w:t>Legalized studies at B.I. Notary, according to the manuscript,</w:t>
      </w:r>
    </w:p>
    <w:p w:rsidR="00CD6A1B" w:rsidRPr="00CD6A1B" w:rsidRDefault="00CD6A1B" w:rsidP="00CD6A1B">
      <w:pPr>
        <w:spacing w:after="0"/>
        <w:ind w:left="2880" w:firstLine="720"/>
        <w:rPr>
          <w:rFonts w:ascii="Times New Roman" w:hAnsi="Times New Roman" w:cs="Times New Roman"/>
        </w:rPr>
      </w:pPr>
      <w:r w:rsidRPr="00CD6A1B">
        <w:rPr>
          <w:rFonts w:ascii="Times New Roman" w:hAnsi="Times New Roman" w:cs="Times New Roman"/>
        </w:rPr>
        <w:t xml:space="preserve"> from Calea 13 Septembrie no. 103 Bucharest</w:t>
      </w: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605D62" w:rsidRDefault="00605D62">
      <w:pPr>
        <w:rPr>
          <w:rFonts w:ascii="Times New Roman" w:hAnsi="Times New Roman" w:cs="Times New Roman"/>
        </w:rPr>
      </w:pPr>
    </w:p>
    <w:p w:rsidR="00CD6A1B" w:rsidRDefault="00CD6A1B">
      <w:pPr>
        <w:rPr>
          <w:rFonts w:ascii="Times New Roman" w:hAnsi="Times New Roman" w:cs="Times New Roman"/>
        </w:rPr>
      </w:pPr>
    </w:p>
    <w:p w:rsidR="00CD6A1B" w:rsidRDefault="00CD6A1B">
      <w:pPr>
        <w:rPr>
          <w:rFonts w:ascii="Times New Roman" w:hAnsi="Times New Roman" w:cs="Times New Roman"/>
        </w:rPr>
      </w:pPr>
    </w:p>
    <w:p w:rsidR="00605D62" w:rsidRDefault="00CD6A1B" w:rsidP="00CD6A1B">
      <w:pPr>
        <w:rPr>
          <w:rFonts w:ascii="Times New Roman" w:hAnsi="Times New Roman" w:cs="Times New Roman"/>
        </w:rPr>
      </w:pPr>
      <w:r>
        <w:rPr>
          <w:rFonts w:ascii="Times New Roman" w:hAnsi="Times New Roman" w:cs="Times New Roman"/>
        </w:rPr>
        <w:t xml:space="preserve">                                               </w:t>
      </w:r>
      <w:r w:rsidR="003C6E86">
        <w:rPr>
          <w:rFonts w:ascii="Times New Roman" w:hAnsi="Times New Roman" w:cs="Times New Roman"/>
        </w:rPr>
        <w:t xml:space="preserve">       </w:t>
      </w:r>
      <w:r>
        <w:rPr>
          <w:rFonts w:ascii="Times New Roman" w:hAnsi="Times New Roman" w:cs="Times New Roman"/>
        </w:rPr>
        <w:t>ROMANIA – BUCHAREST 2020</w:t>
      </w:r>
    </w:p>
    <w:p w:rsidR="00605D62" w:rsidRDefault="00605D62">
      <w:pPr>
        <w:rPr>
          <w:rFonts w:ascii="Times New Roman" w:hAnsi="Times New Roman" w:cs="Times New Roman"/>
        </w:rPr>
      </w:pPr>
    </w:p>
    <w:p w:rsidR="0030401E" w:rsidRDefault="00CD6A1B" w:rsidP="00CD6A1B">
      <w:pPr>
        <w:rPr>
          <w:rFonts w:ascii="Times New Roman" w:hAnsi="Times New Roman" w:cs="Times New Roman"/>
          <w:b/>
        </w:rPr>
      </w:pPr>
      <w:r w:rsidRPr="00CD6A1B">
        <w:rPr>
          <w:rFonts w:ascii="Times New Roman" w:hAnsi="Times New Roman" w:cs="Times New Roman"/>
          <w:b/>
        </w:rPr>
        <w:lastRenderedPageBreak/>
        <w:t xml:space="preserve">TITLE 1. </w:t>
      </w:r>
      <w:r w:rsidR="00424A35" w:rsidRPr="00CD6A1B">
        <w:rPr>
          <w:rFonts w:ascii="Times New Roman" w:hAnsi="Times New Roman" w:cs="Times New Roman"/>
          <w:b/>
        </w:rPr>
        <w:t xml:space="preserve">A NEW LOOK ON  THE “RADIUS OF THE CIRCLE” AND THE NUMBER “ Π “. </w:t>
      </w:r>
    </w:p>
    <w:p w:rsidR="00CD6A1B" w:rsidRDefault="00424A35" w:rsidP="0030401E">
      <w:pPr>
        <w:ind w:left="1440" w:firstLine="720"/>
        <w:rPr>
          <w:rFonts w:ascii="Times New Roman" w:hAnsi="Times New Roman" w:cs="Times New Roman"/>
          <w:b/>
        </w:rPr>
      </w:pPr>
      <w:r w:rsidRPr="00CD6A1B">
        <w:rPr>
          <w:rFonts w:ascii="Times New Roman" w:hAnsi="Times New Roman" w:cs="Times New Roman"/>
          <w:b/>
        </w:rPr>
        <w:t>THE MATRIX OF THE CIRCLE.</w:t>
      </w:r>
    </w:p>
    <w:p w:rsidR="00CD6A1B" w:rsidRPr="00CD6A1B" w:rsidRDefault="00CD6A1B" w:rsidP="00CD6A1B">
      <w:pPr>
        <w:spacing w:after="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05.01.2018*</w:t>
      </w:r>
    </w:p>
    <w:p w:rsidR="00CD6A1B" w:rsidRPr="00CD6A1B" w:rsidRDefault="00CD6A1B" w:rsidP="00CD6A1B">
      <w:pPr>
        <w:spacing w:after="0"/>
        <w:ind w:left="5760"/>
        <w:rPr>
          <w:rFonts w:ascii="Times New Roman" w:hAnsi="Times New Roman" w:cs="Times New Roman"/>
        </w:rPr>
      </w:pPr>
      <w:r w:rsidRPr="00CD6A1B">
        <w:rPr>
          <w:rFonts w:ascii="Times New Roman" w:hAnsi="Times New Roman" w:cs="Times New Roman"/>
        </w:rPr>
        <w:t>Vicen</w:t>
      </w:r>
      <w:r w:rsidRPr="00CD6A1B">
        <w:rPr>
          <w:rFonts w:ascii="Times New Roman" w:hAnsi="Times New Roman" w:cs="Times New Roman"/>
          <w:lang w:val="ro-RO"/>
        </w:rPr>
        <w:t>ț</w:t>
      </w:r>
      <w:r w:rsidRPr="00CD6A1B">
        <w:rPr>
          <w:rFonts w:ascii="Times New Roman" w:hAnsi="Times New Roman" w:cs="Times New Roman"/>
        </w:rPr>
        <w:t xml:space="preserve">iu Dumitrescu, colonel(r) military chemical engineer,                         </w:t>
      </w:r>
      <w:r>
        <w:rPr>
          <w:rFonts w:ascii="Times New Roman" w:hAnsi="Times New Roman" w:cs="Times New Roman"/>
        </w:rPr>
        <w:t xml:space="preserve">                    </w:t>
      </w:r>
      <w:hyperlink r:id="rId8" w:history="1">
        <w:r w:rsidRPr="00CD6A1B">
          <w:rPr>
            <w:rStyle w:val="Hyperlink"/>
            <w:rFonts w:ascii="Times New Roman" w:hAnsi="Times New Roman" w:cs="Times New Roman"/>
          </w:rPr>
          <w:t>dumi1940@gmail.com</w:t>
        </w:r>
      </w:hyperlink>
    </w:p>
    <w:p w:rsidR="00605D62" w:rsidRDefault="00605D62">
      <w:pPr>
        <w:rPr>
          <w:rFonts w:ascii="Times New Roman" w:hAnsi="Times New Roman" w:cs="Times New Roman"/>
        </w:rPr>
      </w:pPr>
    </w:p>
    <w:p w:rsidR="00605D62" w:rsidRPr="007A38AD" w:rsidRDefault="00605D62">
      <w:pPr>
        <w:rPr>
          <w:rFonts w:ascii="Times New Roman" w:hAnsi="Times New Roman" w:cs="Times New Roman"/>
        </w:rPr>
      </w:pPr>
    </w:p>
    <w:p w:rsidR="00A16683" w:rsidRPr="007A38AD" w:rsidRDefault="00A16683">
      <w:pPr>
        <w:rPr>
          <w:rFonts w:ascii="Times New Roman" w:hAnsi="Times New Roman" w:cs="Times New Roman"/>
          <w:i/>
        </w:rPr>
      </w:pPr>
      <w:r w:rsidRPr="007A38AD">
        <w:rPr>
          <w:rFonts w:ascii="Times New Roman" w:hAnsi="Times New Roman" w:cs="Times New Roman"/>
          <w:i/>
        </w:rPr>
        <w:t xml:space="preserve">A serious error of positioning  in site of some mathematical calculations, for some thousands of years, has led to an incorrect definition of the “ </w:t>
      </w:r>
      <w:r w:rsidR="00774D47" w:rsidRPr="007A38AD">
        <w:rPr>
          <w:rFonts w:ascii="Times New Roman" w:hAnsi="Times New Roman" w:cs="Times New Roman"/>
          <w:i/>
        </w:rPr>
        <w:t>π</w:t>
      </w:r>
      <w:r w:rsidRPr="007A38AD">
        <w:rPr>
          <w:rFonts w:ascii="Times New Roman" w:hAnsi="Times New Roman" w:cs="Times New Roman"/>
          <w:i/>
        </w:rPr>
        <w:t xml:space="preserve">  “ number.</w:t>
      </w:r>
    </w:p>
    <w:p w:rsidR="00A16683" w:rsidRPr="007A38AD" w:rsidRDefault="00A16683">
      <w:pPr>
        <w:rPr>
          <w:rFonts w:ascii="Times New Roman" w:hAnsi="Times New Roman" w:cs="Times New Roman"/>
          <w:i/>
        </w:rPr>
      </w:pPr>
      <w:r w:rsidRPr="007A38AD">
        <w:rPr>
          <w:rFonts w:ascii="Times New Roman" w:hAnsi="Times New Roman" w:cs="Times New Roman"/>
          <w:i/>
        </w:rPr>
        <w:t>A test that Terra hasn’t passed with “summa cum laude”.</w:t>
      </w:r>
    </w:p>
    <w:p w:rsidR="00A16683" w:rsidRPr="007A38AD" w:rsidRDefault="00A16683">
      <w:pPr>
        <w:rPr>
          <w:rFonts w:ascii="Times New Roman" w:hAnsi="Times New Roman" w:cs="Times New Roman"/>
          <w:u w:val="single"/>
        </w:rPr>
      </w:pPr>
      <w:r w:rsidRPr="007A38AD">
        <w:rPr>
          <w:rFonts w:ascii="Times New Roman" w:hAnsi="Times New Roman" w:cs="Times New Roman"/>
          <w:u w:val="single"/>
        </w:rPr>
        <w:t>In brief:</w:t>
      </w:r>
    </w:p>
    <w:p w:rsidR="00A16683" w:rsidRPr="007A38AD" w:rsidRDefault="00A16683" w:rsidP="007A38AD">
      <w:pPr>
        <w:ind w:firstLine="720"/>
        <w:rPr>
          <w:rFonts w:ascii="Times New Roman" w:hAnsi="Times New Roman" w:cs="Times New Roman"/>
        </w:rPr>
      </w:pPr>
      <w:r w:rsidRPr="007A38AD">
        <w:rPr>
          <w:rFonts w:ascii="Times New Roman" w:hAnsi="Times New Roman" w:cs="Times New Roman"/>
          <w:u w:val="single"/>
        </w:rPr>
        <w:t>Theorem</w:t>
      </w:r>
      <w:r w:rsidRPr="007A38AD">
        <w:rPr>
          <w:rFonts w:ascii="Times New Roman" w:hAnsi="Times New Roman" w:cs="Times New Roman"/>
        </w:rPr>
        <w:t>: The Radius of the Circle – “The cast on a plan of the segment of a straight line curved in an arch of the circle, with the formation on center of an angle of 90</w:t>
      </w:r>
      <w:r w:rsidRPr="007A38AD">
        <w:rPr>
          <w:rFonts w:ascii="Times New Roman" w:hAnsi="Times New Roman" w:cs="Times New Roman"/>
          <w:vertAlign w:val="superscript"/>
        </w:rPr>
        <w:t>0</w:t>
      </w:r>
      <w:r w:rsidRPr="007A38AD">
        <w:rPr>
          <w:rFonts w:ascii="Times New Roman" w:hAnsi="Times New Roman" w:cs="Times New Roman"/>
        </w:rPr>
        <w:t xml:space="preserve"> –</w:t>
      </w:r>
      <w:r w:rsidR="00774D47" w:rsidRPr="007A38AD">
        <w:rPr>
          <w:rFonts w:ascii="Times New Roman" w:hAnsi="Times New Roman" w:cs="Times New Roman"/>
        </w:rPr>
        <w:t xml:space="preserve"> November 2017</w:t>
      </w:r>
    </w:p>
    <w:p w:rsidR="00774D47" w:rsidRPr="007A38AD" w:rsidRDefault="007B5D65">
      <w:pPr>
        <w:rPr>
          <w:rFonts w:ascii="Times New Roman" w:eastAsiaTheme="minorEastAsia" w:hAnsi="Times New Roman" w:cs="Times New Roman"/>
        </w:rPr>
      </w:pPr>
      <m:oMath>
        <m:acc>
          <m:accPr>
            <m:ctrlPr>
              <w:rPr>
                <w:rFonts w:ascii="Cambria Math" w:hAnsi="Cambria Math" w:cs="Times New Roman"/>
                <w:i/>
              </w:rPr>
            </m:ctrlPr>
          </m:accPr>
          <m:e>
            <m:r>
              <w:rPr>
                <w:rFonts w:ascii="Cambria Math" w:hAnsi="Cambria Math" w:cs="Times New Roman"/>
              </w:rPr>
              <m:t>AB</m:t>
            </m:r>
          </m:e>
        </m:acc>
      </m:oMath>
      <w:r w:rsidR="00774D47" w:rsidRPr="007A38AD">
        <w:rPr>
          <w:rFonts w:ascii="Times New Roman" w:eastAsiaTheme="minorEastAsia" w:hAnsi="Times New Roman" w:cs="Times New Roman"/>
        </w:rPr>
        <w:t xml:space="preserve"> = (π 90</w:t>
      </w:r>
      <w:r w:rsidR="00774D47" w:rsidRPr="007A38AD">
        <w:rPr>
          <w:rFonts w:ascii="Times New Roman" w:eastAsiaTheme="minorEastAsia" w:hAnsi="Times New Roman" w:cs="Times New Roman"/>
          <w:vertAlign w:val="superscript"/>
        </w:rPr>
        <w:t>0</w:t>
      </w:r>
      <w:r w:rsidR="00774D47" w:rsidRPr="007A38AD">
        <w:rPr>
          <w:rFonts w:ascii="Times New Roman" w:eastAsiaTheme="minorEastAsia" w:hAnsi="Times New Roman" w:cs="Times New Roman"/>
        </w:rPr>
        <w:t>/180</w:t>
      </w:r>
      <w:r w:rsidR="00774D47" w:rsidRPr="007A38AD">
        <w:rPr>
          <w:rFonts w:ascii="Times New Roman" w:eastAsiaTheme="minorEastAsia" w:hAnsi="Times New Roman" w:cs="Times New Roman"/>
          <w:vertAlign w:val="superscript"/>
        </w:rPr>
        <w:t>0</w:t>
      </w:r>
      <w:r w:rsidR="00774D47" w:rsidRPr="007A38AD">
        <w:rPr>
          <w:rFonts w:ascii="Times New Roman" w:eastAsiaTheme="minorEastAsia" w:hAnsi="Times New Roman" w:cs="Times New Roman"/>
        </w:rPr>
        <w:t xml:space="preserve">)·Rc </w:t>
      </w:r>
      <m:oMath>
        <m:r>
          <w:rPr>
            <w:rFonts w:ascii="Cambria Math" w:eastAsiaTheme="minorEastAsia" w:hAnsi="Cambria Math" w:cs="Times New Roman"/>
          </w:rPr>
          <m:t>⟹</m:t>
        </m:r>
      </m:oMath>
      <w:r w:rsidR="008870E4" w:rsidRPr="007A38AD">
        <w:rPr>
          <w:rFonts w:ascii="Times New Roman" w:eastAsiaTheme="minorEastAsia" w:hAnsi="Times New Roman" w:cs="Times New Roman"/>
        </w:rPr>
        <w:t xml:space="preserve"> </w:t>
      </w:r>
      <w:r w:rsidR="00774D47" w:rsidRPr="007A38AD">
        <w:rPr>
          <w:rFonts w:ascii="Times New Roman" w:eastAsiaTheme="minorEastAsia" w:hAnsi="Times New Roman" w:cs="Times New Roman"/>
        </w:rPr>
        <w:t xml:space="preserve"> Rc =</w:t>
      </w:r>
      <m:oMath>
        <m:acc>
          <m:accPr>
            <m:ctrlPr>
              <w:rPr>
                <w:rFonts w:ascii="Cambria Math" w:hAnsi="Cambria Math" w:cs="Times New Roman"/>
                <w:i/>
              </w:rPr>
            </m:ctrlPr>
          </m:accPr>
          <m:e>
            <m:r>
              <w:rPr>
                <w:rFonts w:ascii="Cambria Math" w:hAnsi="Cambria Math" w:cs="Times New Roman"/>
              </w:rPr>
              <m:t>AB</m:t>
            </m:r>
          </m:e>
        </m:acc>
      </m:oMath>
      <w:r w:rsidR="00774D47" w:rsidRPr="007A38AD">
        <w:rPr>
          <w:rFonts w:ascii="Times New Roman" w:eastAsiaTheme="minorEastAsia" w:hAnsi="Times New Roman" w:cs="Times New Roman"/>
        </w:rPr>
        <w:t>/0.5π</w:t>
      </w:r>
    </w:p>
    <w:p w:rsidR="00774D47" w:rsidRPr="007A38AD" w:rsidRDefault="00774D47" w:rsidP="007A38AD">
      <w:pPr>
        <w:ind w:firstLine="720"/>
        <w:rPr>
          <w:rFonts w:ascii="Times New Roman" w:eastAsiaTheme="minorEastAsia" w:hAnsi="Times New Roman" w:cs="Times New Roman"/>
        </w:rPr>
      </w:pPr>
      <w:r w:rsidRPr="007A38AD">
        <w:rPr>
          <w:rFonts w:ascii="Times New Roman" w:eastAsiaTheme="minorEastAsia" w:hAnsi="Times New Roman" w:cs="Times New Roman"/>
          <w:u w:val="single"/>
        </w:rPr>
        <w:t>The “π” Number</w:t>
      </w:r>
      <w:r w:rsidR="00AB18E5">
        <w:rPr>
          <w:rFonts w:ascii="Times New Roman" w:eastAsiaTheme="minorEastAsia" w:hAnsi="Times New Roman" w:cs="Times New Roman"/>
        </w:rPr>
        <w:t>: a variable measure which ass</w:t>
      </w:r>
      <w:r w:rsidRPr="007A38AD">
        <w:rPr>
          <w:rFonts w:ascii="Times New Roman" w:eastAsiaTheme="minorEastAsia" w:hAnsi="Times New Roman" w:cs="Times New Roman"/>
        </w:rPr>
        <w:t>umes values in ratio between the tract of a cur</w:t>
      </w:r>
      <w:r w:rsidR="007A38AD">
        <w:rPr>
          <w:rFonts w:ascii="Times New Roman" w:eastAsiaTheme="minorEastAsia" w:hAnsi="Times New Roman" w:cs="Times New Roman"/>
        </w:rPr>
        <w:t>v</w:t>
      </w:r>
      <w:r w:rsidRPr="007A38AD">
        <w:rPr>
          <w:rFonts w:ascii="Times New Roman" w:eastAsiaTheme="minorEastAsia" w:hAnsi="Times New Roman" w:cs="Times New Roman"/>
        </w:rPr>
        <w:t>ed segment in the circle arch or circle and the radius of the circle – December 2017</w:t>
      </w:r>
    </w:p>
    <w:p w:rsidR="00774D47" w:rsidRPr="007A38AD" w:rsidRDefault="00C16940">
      <w:pPr>
        <w:rPr>
          <w:rFonts w:ascii="Times New Roman" w:eastAsiaTheme="minorEastAsia" w:hAnsi="Times New Roman" w:cs="Times New Roman"/>
        </w:rPr>
      </w:pPr>
      <w:r w:rsidRPr="007A38AD">
        <w:rPr>
          <w:rFonts w:ascii="Times New Roman" w:eastAsiaTheme="minorEastAsia" w:hAnsi="Times New Roman" w:cs="Times New Roman"/>
        </w:rPr>
        <w:t xml:space="preserve">π </w:t>
      </w:r>
      <m:oMath>
        <m:r>
          <w:rPr>
            <w:rFonts w:ascii="Cambria Math" w:eastAsiaTheme="minorEastAsia" w:hAnsi="Cambria Math" w:cs="Times New Roman"/>
          </w:rPr>
          <m:t>∈</m:t>
        </m:r>
        <m:acc>
          <m:accPr>
            <m:ctrlPr>
              <w:rPr>
                <w:rFonts w:ascii="Cambria Math" w:hAnsi="Cambria Math" w:cs="Times New Roman"/>
                <w:i/>
              </w:rPr>
            </m:ctrlPr>
          </m:accPr>
          <m:e>
            <m:r>
              <w:rPr>
                <w:rFonts w:ascii="Cambria Math" w:hAnsi="Cambria Math" w:cs="Times New Roman"/>
              </w:rPr>
              <m:t>AB</m:t>
            </m:r>
          </m:e>
        </m:acc>
      </m:oMath>
      <w:r w:rsidR="003A5924" w:rsidRPr="007A38AD">
        <w:rPr>
          <w:rFonts w:ascii="Times New Roman" w:eastAsiaTheme="minorEastAsia" w:hAnsi="Times New Roman" w:cs="Times New Roman"/>
        </w:rPr>
        <w:t>(ν)Lc</w:t>
      </w:r>
    </w:p>
    <w:p w:rsidR="003A5924" w:rsidRPr="007A38AD" w:rsidRDefault="00C16940">
      <w:pPr>
        <w:rPr>
          <w:rFonts w:ascii="Times New Roman" w:eastAsiaTheme="minorEastAsia" w:hAnsi="Times New Roman" w:cs="Times New Roman"/>
        </w:rPr>
      </w:pPr>
      <w:r w:rsidRPr="007A38AD">
        <w:rPr>
          <w:rFonts w:ascii="Times New Roman" w:eastAsiaTheme="minorEastAsia" w:hAnsi="Times New Roman" w:cs="Times New Roman"/>
        </w:rPr>
        <w:t>L. arc; L</w:t>
      </w:r>
      <w:r w:rsidR="003A5924" w:rsidRPr="007A38AD">
        <w:rPr>
          <w:rFonts w:ascii="Times New Roman" w:eastAsiaTheme="minorEastAsia" w:hAnsi="Times New Roman" w:cs="Times New Roman"/>
        </w:rPr>
        <w:t xml:space="preserve">c=(π </w:t>
      </w:r>
      <w:r w:rsidR="003A5924" w:rsidRPr="007A38AD">
        <w:rPr>
          <w:rFonts w:ascii="Times New Roman" w:eastAsiaTheme="minorEastAsia" w:hAnsi="Times New Roman" w:cs="Times New Roman"/>
          <w:vertAlign w:val="superscript"/>
        </w:rPr>
        <w:t>0</w:t>
      </w:r>
      <w:r w:rsidR="007A38AD">
        <w:rPr>
          <w:rFonts w:ascii="Times New Roman" w:eastAsiaTheme="minorEastAsia" w:hAnsi="Times New Roman" w:cs="Times New Roman"/>
        </w:rPr>
        <w:t>·n</w:t>
      </w:r>
      <w:r w:rsidR="007A38AD">
        <w:rPr>
          <w:rFonts w:ascii="Times New Roman" w:eastAsiaTheme="minorEastAsia" w:hAnsi="Times New Roman" w:cs="Times New Roman"/>
          <w:vertAlign w:val="superscript"/>
        </w:rPr>
        <w:t>0</w:t>
      </w:r>
      <w:r w:rsidR="003A5924" w:rsidRPr="007A38AD">
        <w:rPr>
          <w:rFonts w:ascii="Times New Roman" w:eastAsiaTheme="minorEastAsia" w:hAnsi="Times New Roman" w:cs="Times New Roman"/>
          <w:vertAlign w:val="superscript"/>
        </w:rPr>
        <w:t xml:space="preserve">  </w:t>
      </w:r>
      <w:r w:rsidR="003A5924" w:rsidRPr="007A38AD">
        <w:rPr>
          <w:rFonts w:ascii="Times New Roman" w:eastAsiaTheme="minorEastAsia" w:hAnsi="Times New Roman" w:cs="Times New Roman"/>
        </w:rPr>
        <w:t>/180</w:t>
      </w:r>
      <w:r w:rsidR="003A5924" w:rsidRPr="007A38AD">
        <w:rPr>
          <w:rFonts w:ascii="Times New Roman" w:eastAsiaTheme="minorEastAsia" w:hAnsi="Times New Roman" w:cs="Times New Roman"/>
          <w:vertAlign w:val="superscript"/>
        </w:rPr>
        <w:t>0</w:t>
      </w:r>
      <w:r w:rsidR="003A5924" w:rsidRPr="007A38AD">
        <w:rPr>
          <w:rFonts w:ascii="Times New Roman" w:eastAsiaTheme="minorEastAsia" w:hAnsi="Times New Roman" w:cs="Times New Roman"/>
        </w:rPr>
        <w:t xml:space="preserve">)·Rc </w:t>
      </w:r>
      <m:oMath>
        <m:r>
          <w:rPr>
            <w:rFonts w:ascii="Cambria Math" w:eastAsiaTheme="minorEastAsia" w:hAnsi="Cambria Math" w:cs="Times New Roman"/>
          </w:rPr>
          <m:t>⟹</m:t>
        </m:r>
      </m:oMath>
      <w:r w:rsidR="008870E4" w:rsidRPr="007A38AD">
        <w:rPr>
          <w:rFonts w:ascii="Times New Roman" w:eastAsiaTheme="minorEastAsia" w:hAnsi="Times New Roman" w:cs="Times New Roman"/>
        </w:rPr>
        <w:t xml:space="preserve"> </w:t>
      </w:r>
      <w:r w:rsidR="003A5924" w:rsidRPr="007A38AD">
        <w:rPr>
          <w:rFonts w:ascii="Times New Roman" w:eastAsiaTheme="minorEastAsia" w:hAnsi="Times New Roman" w:cs="Times New Roman"/>
        </w:rPr>
        <w:t xml:space="preserve"> (π</w:t>
      </w:r>
      <w:r w:rsidRPr="007A38AD">
        <w:rPr>
          <w:rFonts w:ascii="Times New Roman" w:eastAsiaTheme="minorEastAsia" w:hAnsi="Times New Roman" w:cs="Times New Roman"/>
        </w:rPr>
        <w:t>·</w:t>
      </w:r>
      <w:r w:rsidR="003A5924" w:rsidRPr="007A38AD">
        <w:rPr>
          <w:rFonts w:ascii="Times New Roman" w:eastAsiaTheme="minorEastAsia" w:hAnsi="Times New Roman" w:cs="Times New Roman"/>
        </w:rPr>
        <w:t>n</w:t>
      </w:r>
      <w:r w:rsidR="003A5924" w:rsidRPr="007A38AD">
        <w:rPr>
          <w:rFonts w:ascii="Times New Roman" w:eastAsiaTheme="minorEastAsia" w:hAnsi="Times New Roman" w:cs="Times New Roman"/>
          <w:vertAlign w:val="superscript"/>
        </w:rPr>
        <w:t xml:space="preserve">0  </w:t>
      </w:r>
      <w:r w:rsidR="003A5924" w:rsidRPr="007A38AD">
        <w:rPr>
          <w:rFonts w:ascii="Times New Roman" w:eastAsiaTheme="minorEastAsia" w:hAnsi="Times New Roman" w:cs="Times New Roman"/>
        </w:rPr>
        <w:t>/180</w:t>
      </w:r>
      <w:r w:rsidR="003A5924" w:rsidRPr="007A38AD">
        <w:rPr>
          <w:rFonts w:ascii="Times New Roman" w:eastAsiaTheme="minorEastAsia" w:hAnsi="Times New Roman" w:cs="Times New Roman"/>
          <w:vertAlign w:val="superscript"/>
        </w:rPr>
        <w:t>0</w:t>
      </w:r>
      <w:r w:rsidR="003A5924" w:rsidRPr="007A38AD">
        <w:rPr>
          <w:rFonts w:ascii="Times New Roman" w:eastAsiaTheme="minorEastAsia" w:hAnsi="Times New Roman" w:cs="Times New Roman"/>
        </w:rPr>
        <w:t>) = Larc; Lc/Rc</w:t>
      </w:r>
    </w:p>
    <w:p w:rsidR="003A5924" w:rsidRPr="007A38AD" w:rsidRDefault="003A5924">
      <w:pPr>
        <w:rPr>
          <w:rFonts w:ascii="Times New Roman" w:eastAsiaTheme="minorEastAsia" w:hAnsi="Times New Roman" w:cs="Times New Roman"/>
        </w:rPr>
      </w:pPr>
      <w:r w:rsidRPr="007A38AD">
        <w:rPr>
          <w:rFonts w:ascii="Times New Roman" w:eastAsiaTheme="minorEastAsia" w:hAnsi="Times New Roman" w:cs="Times New Roman"/>
        </w:rPr>
        <w:t>To n</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=90</w:t>
      </w:r>
      <w:r w:rsidRPr="007A38AD">
        <w:rPr>
          <w:rFonts w:ascii="Times New Roman" w:eastAsiaTheme="minorEastAsia" w:hAnsi="Times New Roman" w:cs="Times New Roman"/>
          <w:vertAlign w:val="superscript"/>
        </w:rPr>
        <w:t>0</w:t>
      </w:r>
      <w:r w:rsidR="00C16940" w:rsidRPr="007A38AD">
        <w:rPr>
          <w:rFonts w:ascii="Times New Roman" w:eastAsiaTheme="minorEastAsia" w:hAnsi="Times New Roman" w:cs="Times New Roman"/>
        </w:rPr>
        <w:t xml:space="preserve"> ; 0.5 π =L </w:t>
      </w:r>
      <w:r w:rsidRPr="007A38AD">
        <w:rPr>
          <w:rFonts w:ascii="Times New Roman" w:eastAsiaTheme="minorEastAsia" w:hAnsi="Times New Roman" w:cs="Times New Roman"/>
        </w:rPr>
        <w:t>arc/Rc</w:t>
      </w:r>
    </w:p>
    <w:p w:rsidR="003A5924" w:rsidRDefault="003A5924" w:rsidP="003A5924">
      <w:pPr>
        <w:rPr>
          <w:rFonts w:ascii="Times New Roman" w:eastAsiaTheme="minorEastAsia" w:hAnsi="Times New Roman" w:cs="Times New Roman"/>
        </w:rPr>
      </w:pPr>
      <w:r w:rsidRPr="007A38AD">
        <w:rPr>
          <w:rFonts w:ascii="Times New Roman" w:eastAsiaTheme="minorEastAsia" w:hAnsi="Times New Roman" w:cs="Times New Roman"/>
        </w:rPr>
        <w:t xml:space="preserve">*On according to the computation in brackets </w:t>
      </w:r>
      <w:r w:rsidR="00DB44F8" w:rsidRPr="007A38AD">
        <w:rPr>
          <w:rFonts w:ascii="Times New Roman" w:eastAsiaTheme="minorEastAsia" w:hAnsi="Times New Roman" w:cs="Times New Roman"/>
        </w:rPr>
        <w:t>πν</w:t>
      </w:r>
      <w:r w:rsidR="00C16940" w:rsidRPr="007A38AD">
        <w:rPr>
          <w:rFonts w:ascii="Times New Roman" w:eastAsiaTheme="minorEastAsia" w:hAnsi="Times New Roman" w:cs="Times New Roman"/>
        </w:rPr>
        <w:t xml:space="preserve"> (variable) = L </w:t>
      </w:r>
      <w:r w:rsidRPr="007A38AD">
        <w:rPr>
          <w:rFonts w:ascii="Times New Roman" w:eastAsiaTheme="minorEastAsia" w:hAnsi="Times New Roman" w:cs="Times New Roman"/>
        </w:rPr>
        <w:t>arc: Lc/Rc</w:t>
      </w:r>
      <w:r w:rsidR="007A38AD">
        <w:rPr>
          <w:rFonts w:ascii="Times New Roman" w:eastAsiaTheme="minorEastAsia" w:hAnsi="Times New Roman" w:cs="Times New Roman"/>
        </w:rPr>
        <w:t>;</w:t>
      </w:r>
      <w:r w:rsidR="00AB18E5">
        <w:rPr>
          <w:rFonts w:ascii="Times New Roman" w:eastAsiaTheme="minorEastAsia" w:hAnsi="Times New Roman" w:cs="Times New Roman"/>
        </w:rPr>
        <w:t xml:space="preserve">                                                </w:t>
      </w:r>
      <w:r w:rsidR="007A38AD">
        <w:rPr>
          <w:rFonts w:ascii="Times New Roman" w:eastAsiaTheme="minorEastAsia" w:hAnsi="Times New Roman" w:cs="Times New Roman"/>
        </w:rPr>
        <w:t xml:space="preserve"> respective </w:t>
      </w:r>
      <w:r w:rsidR="007A38AD" w:rsidRPr="007A38AD">
        <w:rPr>
          <w:rFonts w:ascii="Times New Roman" w:eastAsiaTheme="minorEastAsia" w:hAnsi="Times New Roman" w:cs="Times New Roman"/>
        </w:rPr>
        <w:t>πν</w:t>
      </w:r>
      <w:r w:rsidR="007A38AD">
        <w:rPr>
          <w:rFonts w:ascii="Times New Roman" w:eastAsiaTheme="minorEastAsia" w:hAnsi="Times New Roman" w:cs="Times New Roman"/>
        </w:rPr>
        <w:t>(π·n</w:t>
      </w:r>
      <w:r w:rsidR="007A38AD">
        <w:rPr>
          <w:rFonts w:ascii="Times New Roman" w:eastAsiaTheme="minorEastAsia" w:hAnsi="Times New Roman" w:cs="Times New Roman"/>
          <w:vertAlign w:val="superscript"/>
        </w:rPr>
        <w:t>0</w:t>
      </w:r>
      <w:r w:rsidR="007A38AD">
        <w:rPr>
          <w:rFonts w:ascii="Times New Roman" w:eastAsiaTheme="minorEastAsia" w:hAnsi="Times New Roman" w:cs="Times New Roman"/>
        </w:rPr>
        <w:t>/180</w:t>
      </w:r>
      <w:r w:rsidR="007A38AD">
        <w:rPr>
          <w:rFonts w:ascii="Times New Roman" w:eastAsiaTheme="minorEastAsia" w:hAnsi="Times New Roman" w:cs="Times New Roman"/>
          <w:vertAlign w:val="superscript"/>
        </w:rPr>
        <w:t>0</w:t>
      </w:r>
      <w:r w:rsidR="00AB18E5">
        <w:rPr>
          <w:rFonts w:ascii="Times New Roman" w:eastAsiaTheme="minorEastAsia" w:hAnsi="Times New Roman" w:cs="Times New Roman"/>
        </w:rPr>
        <w:t xml:space="preserve">) </w:t>
      </w:r>
      <w:r w:rsidR="007A38AD">
        <w:rPr>
          <w:rFonts w:ascii="Times New Roman" w:eastAsiaTheme="minorEastAsia" w:hAnsi="Times New Roman" w:cs="Times New Roman"/>
        </w:rPr>
        <w:t>=</w:t>
      </w:r>
      <w:r w:rsidR="00AB18E5">
        <w:rPr>
          <w:rFonts w:ascii="Times New Roman" w:eastAsiaTheme="minorEastAsia" w:hAnsi="Times New Roman" w:cs="Times New Roman"/>
        </w:rPr>
        <w:t xml:space="preserve"> </w:t>
      </w:r>
      <w:r w:rsidR="007A38AD">
        <w:rPr>
          <w:rFonts w:ascii="Times New Roman" w:eastAsiaTheme="minorEastAsia" w:hAnsi="Times New Roman" w:cs="Times New Roman"/>
        </w:rPr>
        <w:t>L</w:t>
      </w:r>
      <w:r w:rsidR="00AB18E5">
        <w:rPr>
          <w:rFonts w:ascii="Times New Roman" w:eastAsiaTheme="minorEastAsia" w:hAnsi="Times New Roman" w:cs="Times New Roman"/>
        </w:rPr>
        <w:t xml:space="preserve"> a</w:t>
      </w:r>
      <w:r w:rsidR="007A38AD">
        <w:rPr>
          <w:rFonts w:ascii="Times New Roman" w:eastAsiaTheme="minorEastAsia" w:hAnsi="Times New Roman" w:cs="Times New Roman"/>
        </w:rPr>
        <w:t>rc; Lc/Rc.</w:t>
      </w:r>
    </w:p>
    <w:p w:rsidR="007A38AD" w:rsidRDefault="007A38AD" w:rsidP="007A38AD">
      <w:pPr>
        <w:spacing w:line="240" w:lineRule="auto"/>
        <w:rPr>
          <w:rFonts w:ascii="Times New Roman" w:eastAsiaTheme="minorEastAsia" w:hAnsi="Times New Roman" w:cs="Times New Roman"/>
        </w:rPr>
      </w:pPr>
      <w:r>
        <w:rPr>
          <w:rFonts w:ascii="Times New Roman" w:eastAsiaTheme="minorEastAsia" w:hAnsi="Times New Roman" w:cs="Times New Roman"/>
        </w:rPr>
        <w:t xml:space="preserve">                                           </w:t>
      </w:r>
      <w:r w:rsidR="00AB18E5">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AB18E5">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AB18E5">
        <w:rPr>
          <w:rFonts w:ascii="Times New Roman" w:eastAsiaTheme="minorEastAsia" w:hAnsi="Times New Roman" w:cs="Times New Roman"/>
        </w:rPr>
        <w:t xml:space="preserve">   </w:t>
      </w:r>
      <w:r>
        <w:rPr>
          <w:rFonts w:ascii="Times New Roman" w:eastAsiaTheme="minorEastAsia" w:hAnsi="Times New Roman" w:cs="Times New Roman"/>
        </w:rPr>
        <w:t>*</w:t>
      </w:r>
    </w:p>
    <w:p w:rsidR="007A38AD" w:rsidRPr="007A38AD" w:rsidRDefault="007A38AD" w:rsidP="007A38AD">
      <w:pPr>
        <w:spacing w:line="24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p>
    <w:p w:rsidR="003A5924" w:rsidRPr="007A38AD" w:rsidRDefault="003A5924" w:rsidP="008F7655">
      <w:pPr>
        <w:ind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Before starting to write this material, I examined internet, the Google data </w:t>
      </w:r>
      <w:r w:rsidR="00AB18E5">
        <w:rPr>
          <w:rFonts w:ascii="Times New Roman" w:eastAsiaTheme="minorEastAsia" w:hAnsi="Times New Roman" w:cs="Times New Roman"/>
        </w:rPr>
        <w:t>base, asking the question: “</w:t>
      </w:r>
      <w:r w:rsidRPr="007A38AD">
        <w:rPr>
          <w:rFonts w:ascii="Times New Roman" w:eastAsiaTheme="minorEastAsia" w:hAnsi="Times New Roman" w:cs="Times New Roman"/>
        </w:rPr>
        <w:t>What is the radius of the circle and haw to draw a circle</w:t>
      </w:r>
      <w:r w:rsidR="00AB18E5">
        <w:rPr>
          <w:rFonts w:ascii="Times New Roman" w:eastAsiaTheme="minorEastAsia" w:hAnsi="Times New Roman" w:cs="Times New Roman"/>
        </w:rPr>
        <w:t>?</w:t>
      </w:r>
      <w:r w:rsidR="00402589" w:rsidRPr="007A38AD">
        <w:rPr>
          <w:rFonts w:ascii="Times New Roman" w:eastAsiaTheme="minorEastAsia" w:hAnsi="Times New Roman" w:cs="Times New Roman"/>
        </w:rPr>
        <w:t>“</w:t>
      </w:r>
    </w:p>
    <w:p w:rsidR="00402589" w:rsidRPr="007A38AD" w:rsidRDefault="00402589" w:rsidP="008F7655">
      <w:pPr>
        <w:ind w:firstLine="360"/>
        <w:jc w:val="both"/>
        <w:rPr>
          <w:rFonts w:ascii="Times New Roman" w:eastAsiaTheme="minorEastAsia" w:hAnsi="Times New Roman" w:cs="Times New Roman"/>
        </w:rPr>
      </w:pPr>
      <w:r w:rsidRPr="007A38AD">
        <w:rPr>
          <w:rFonts w:ascii="Times New Roman" w:eastAsiaTheme="minorEastAsia" w:hAnsi="Times New Roman" w:cs="Times New Roman"/>
        </w:rPr>
        <w:t>I have selected two answers that approach the subject:</w:t>
      </w:r>
    </w:p>
    <w:p w:rsidR="008E2A07" w:rsidRPr="007A38AD" w:rsidRDefault="008E2A07" w:rsidP="008F7655">
      <w:pPr>
        <w:pStyle w:val="ListParagraph"/>
        <w:numPr>
          <w:ilvl w:val="0"/>
          <w:numId w:val="3"/>
        </w:numPr>
        <w:jc w:val="both"/>
        <w:rPr>
          <w:rFonts w:ascii="Times New Roman" w:eastAsiaTheme="minorEastAsia" w:hAnsi="Times New Roman" w:cs="Times New Roman"/>
        </w:rPr>
      </w:pPr>
      <w:r w:rsidRPr="007A38AD">
        <w:rPr>
          <w:rFonts w:ascii="Times New Roman" w:eastAsiaTheme="minorEastAsia" w:hAnsi="Times New Roman" w:cs="Times New Roman"/>
        </w:rPr>
        <w:t>A radius is a line segment that connects the center of a circle with any point on it. Its length is marked usually by “r” or “R” – Anonymous ;</w:t>
      </w:r>
    </w:p>
    <w:p w:rsidR="008E2A07" w:rsidRPr="007A38AD" w:rsidRDefault="008E2A07" w:rsidP="008F7655">
      <w:pPr>
        <w:pStyle w:val="ListParagraph"/>
        <w:numPr>
          <w:ilvl w:val="0"/>
          <w:numId w:val="3"/>
        </w:numPr>
        <w:jc w:val="both"/>
        <w:rPr>
          <w:rFonts w:ascii="Times New Roman" w:eastAsiaTheme="minorEastAsia" w:hAnsi="Times New Roman" w:cs="Times New Roman"/>
        </w:rPr>
      </w:pPr>
      <w:r w:rsidRPr="007A38AD">
        <w:rPr>
          <w:rFonts w:ascii="Times New Roman" w:eastAsiaTheme="minorEastAsia" w:hAnsi="Times New Roman" w:cs="Times New Roman"/>
        </w:rPr>
        <w:t>I myself do not know and I would also like to have an answer. Does anyone of you know how to find out “The Radius in a circle?” – Anonymous/ year 2010</w:t>
      </w:r>
    </w:p>
    <w:p w:rsidR="008E2A07" w:rsidRPr="007A38AD" w:rsidRDefault="008E2A07" w:rsidP="008F7655">
      <w:pPr>
        <w:pStyle w:val="ListParagraph"/>
        <w:ind w:hanging="360"/>
        <w:jc w:val="both"/>
        <w:rPr>
          <w:rFonts w:ascii="Times New Roman" w:eastAsiaTheme="minorEastAsia" w:hAnsi="Times New Roman" w:cs="Times New Roman"/>
        </w:rPr>
      </w:pPr>
      <w:r w:rsidRPr="007A38AD">
        <w:rPr>
          <w:rFonts w:ascii="Times New Roman" w:eastAsiaTheme="minorEastAsia" w:hAnsi="Times New Roman" w:cs="Times New Roman"/>
        </w:rPr>
        <w:t>I have addressed the question to be connected to the latest news in the field. Obviously I have not found anything like that, but the questio</w:t>
      </w:r>
      <w:r w:rsidR="00AB18E5">
        <w:rPr>
          <w:rFonts w:ascii="Times New Roman" w:eastAsiaTheme="minorEastAsia" w:hAnsi="Times New Roman" w:cs="Times New Roman"/>
        </w:rPr>
        <w:t>n seams intelligent. Anonymous/</w:t>
      </w:r>
      <w:r w:rsidRPr="007A38AD">
        <w:rPr>
          <w:rFonts w:ascii="Times New Roman" w:eastAsiaTheme="minorEastAsia" w:hAnsi="Times New Roman" w:cs="Times New Roman"/>
        </w:rPr>
        <w:t>year 2010</w:t>
      </w:r>
    </w:p>
    <w:p w:rsidR="008E2A07" w:rsidRPr="007A38AD" w:rsidRDefault="008E2A07" w:rsidP="008F7655">
      <w:pPr>
        <w:pStyle w:val="ListParagraph"/>
        <w:numPr>
          <w:ilvl w:val="0"/>
          <w:numId w:val="13"/>
        </w:numPr>
        <w:jc w:val="both"/>
        <w:rPr>
          <w:rFonts w:ascii="Times New Roman" w:eastAsiaTheme="minorEastAsia" w:hAnsi="Times New Roman" w:cs="Times New Roman"/>
        </w:rPr>
      </w:pPr>
      <w:r w:rsidRPr="007A38AD">
        <w:rPr>
          <w:rFonts w:ascii="Times New Roman" w:eastAsiaTheme="minorEastAsia" w:hAnsi="Times New Roman" w:cs="Times New Roman"/>
        </w:rPr>
        <w:t>On the Radius of the Circle and its measure; on the number “</w:t>
      </w:r>
      <w:r w:rsidR="00C45BA6">
        <w:rPr>
          <w:rFonts w:ascii="Times New Roman" w:eastAsiaTheme="minorEastAsia" w:hAnsi="Times New Roman" w:cs="Times New Roman"/>
        </w:rPr>
        <w:t>Π</w:t>
      </w:r>
      <w:r w:rsidRPr="007A38AD">
        <w:rPr>
          <w:rFonts w:ascii="Times New Roman" w:eastAsiaTheme="minorEastAsia" w:hAnsi="Times New Roman" w:cs="Times New Roman"/>
        </w:rPr>
        <w:t>”.</w:t>
      </w:r>
    </w:p>
    <w:p w:rsidR="008E2A07" w:rsidRPr="007A38AD" w:rsidRDefault="008E2A07" w:rsidP="008E2A07">
      <w:pPr>
        <w:pStyle w:val="ListParagraph"/>
        <w:ind w:left="450"/>
        <w:rPr>
          <w:rFonts w:ascii="Times New Roman" w:eastAsiaTheme="minorEastAsia" w:hAnsi="Times New Roman" w:cs="Times New Roman"/>
        </w:rPr>
      </w:pPr>
    </w:p>
    <w:p w:rsidR="008E2A07" w:rsidRPr="007A38AD" w:rsidRDefault="008E2A07" w:rsidP="00C45BA6">
      <w:pPr>
        <w:pStyle w:val="ListParagraph"/>
        <w:ind w:left="450"/>
        <w:rPr>
          <w:rFonts w:ascii="Times New Roman" w:eastAsiaTheme="minorEastAsia" w:hAnsi="Times New Roman" w:cs="Times New Roman"/>
        </w:rPr>
      </w:pPr>
      <w:r w:rsidRPr="007A38AD">
        <w:rPr>
          <w:rFonts w:ascii="Times New Roman" w:eastAsiaTheme="minorEastAsia" w:hAnsi="Times New Roman" w:cs="Times New Roman"/>
        </w:rPr>
        <w:t xml:space="preserve">I try to put into words the graph on the appendix </w:t>
      </w:r>
      <w:r w:rsidR="00E767EC" w:rsidRPr="007A38AD">
        <w:rPr>
          <w:rFonts w:ascii="Times New Roman" w:eastAsiaTheme="minorEastAsia" w:hAnsi="Times New Roman" w:cs="Times New Roman"/>
        </w:rPr>
        <w:t>plate.</w:t>
      </w:r>
    </w:p>
    <w:p w:rsidR="00FA5F63" w:rsidRPr="007A38AD" w:rsidRDefault="00E767EC" w:rsidP="008F7655">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The aim of the study is to bring to the level of the 21</w:t>
      </w:r>
      <w:r w:rsidRPr="007A38AD">
        <w:rPr>
          <w:rFonts w:ascii="Times New Roman" w:eastAsiaTheme="minorEastAsia" w:hAnsi="Times New Roman" w:cs="Times New Roman"/>
          <w:vertAlign w:val="superscript"/>
        </w:rPr>
        <w:t>st</w:t>
      </w:r>
      <w:r w:rsidRPr="007A38AD">
        <w:rPr>
          <w:rFonts w:ascii="Times New Roman" w:eastAsiaTheme="minorEastAsia" w:hAnsi="Times New Roman" w:cs="Times New Roman"/>
        </w:rPr>
        <w:t xml:space="preserve"> century the definition of the Radius of the Circle as well as realizing what elements of the circle belong or not belong or may belong in the International System of Measures and Units of Measures; </w:t>
      </w:r>
      <w:r w:rsidR="00FA5F63" w:rsidRPr="007A38AD">
        <w:rPr>
          <w:rFonts w:ascii="Times New Roman" w:eastAsiaTheme="minorEastAsia" w:hAnsi="Times New Roman" w:cs="Times New Roman"/>
        </w:rPr>
        <w:t>besides – to prevent thousands of math and computer fans to calculate/recalculate the infinite number of decimals of “π”.</w:t>
      </w:r>
    </w:p>
    <w:p w:rsidR="00254F4E" w:rsidRPr="007A38AD" w:rsidRDefault="00FA5F63" w:rsidP="008F7655">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ab/>
        <w:t>From</w:t>
      </w:r>
      <w:r w:rsidR="00254F4E" w:rsidRPr="007A38AD">
        <w:rPr>
          <w:rFonts w:ascii="Times New Roman" w:eastAsiaTheme="minorEastAsia" w:hAnsi="Times New Roman" w:cs="Times New Roman"/>
        </w:rPr>
        <w:t xml:space="preserve"> the “ Dictionary of mathematics” – Lumini</w:t>
      </w:r>
      <w:r w:rsidR="00254F4E" w:rsidRPr="007A38AD">
        <w:rPr>
          <w:rFonts w:ascii="Times New Roman" w:eastAsiaTheme="minorEastAsia" w:hAnsi="Times New Roman" w:cs="Times New Roman"/>
          <w:lang w:val="ro-RO"/>
        </w:rPr>
        <w:t>ța Bădelniță</w:t>
      </w:r>
      <w:r w:rsidR="00254F4E" w:rsidRPr="007A38AD">
        <w:rPr>
          <w:rFonts w:ascii="Times New Roman" w:eastAsiaTheme="minorEastAsia" w:hAnsi="Times New Roman" w:cs="Times New Roman"/>
        </w:rPr>
        <w:t>, Ed. Danubius – I have taken over the definition of the Radius of the circle: “ the segment that connects the center with a point on the circle”.</w:t>
      </w:r>
    </w:p>
    <w:p w:rsidR="00C7067D" w:rsidRPr="007A38AD" w:rsidRDefault="00254F4E"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Obviously, from this definition to what follows is a long way anyhow. That is </w:t>
      </w:r>
      <w:r w:rsidR="00CA3CF0" w:rsidRPr="007A38AD">
        <w:rPr>
          <w:rFonts w:ascii="Times New Roman" w:eastAsiaTheme="minorEastAsia" w:hAnsi="Times New Roman" w:cs="Times New Roman"/>
        </w:rPr>
        <w:t>because you think you have the circle and then take the radius – previously you need to determine the center – according to Anonymous/2010. Often</w:t>
      </w:r>
      <w:r w:rsidR="00C7067D" w:rsidRPr="007A38AD">
        <w:rPr>
          <w:rFonts w:ascii="Times New Roman" w:eastAsiaTheme="minorEastAsia" w:hAnsi="Times New Roman" w:cs="Times New Roman"/>
        </w:rPr>
        <w:t xml:space="preserve"> you draw with the compasses the size of the radius, then you draw the circle; there are other ways too, but I do not insist. What is important is that the radius of the circle to be initial pawn in its drawing.</w:t>
      </w:r>
    </w:p>
    <w:p w:rsidR="00C7067D" w:rsidRPr="007A38AD" w:rsidRDefault="00C7067D"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It is a well know</w:t>
      </w:r>
      <w:r w:rsidR="00C16940" w:rsidRPr="007A38AD">
        <w:rPr>
          <w:rFonts w:ascii="Times New Roman" w:eastAsiaTheme="minorEastAsia" w:hAnsi="Times New Roman" w:cs="Times New Roman"/>
        </w:rPr>
        <w:t>n fact that obeying the rule: “</w:t>
      </w:r>
      <w:r w:rsidRPr="007A38AD">
        <w:rPr>
          <w:rFonts w:ascii="Times New Roman" w:eastAsiaTheme="minorEastAsia" w:hAnsi="Times New Roman" w:cs="Times New Roman"/>
        </w:rPr>
        <w:t>to draw a circle of a given radius” implies, ordinary, to select on integer number as a measure of the radius of the circle or, at best, with as few decimals, the decimal system being, partly, set right in the 8</w:t>
      </w:r>
      <w:r w:rsidRPr="007A38AD">
        <w:rPr>
          <w:rFonts w:ascii="Times New Roman" w:eastAsiaTheme="minorEastAsia" w:hAnsi="Times New Roman" w:cs="Times New Roman"/>
          <w:vertAlign w:val="superscript"/>
        </w:rPr>
        <w:t>th</w:t>
      </w:r>
      <w:r w:rsidRPr="007A38AD">
        <w:rPr>
          <w:rFonts w:ascii="Times New Roman" w:eastAsiaTheme="minorEastAsia" w:hAnsi="Times New Roman" w:cs="Times New Roman"/>
        </w:rPr>
        <w:t xml:space="preserve"> century and generalized about the year 1500 – see the some Dictionary of Mathematics.</w:t>
      </w:r>
    </w:p>
    <w:p w:rsidR="00724BBD" w:rsidRPr="007A38AD" w:rsidRDefault="00C7067D" w:rsidP="00AB18E5">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The main idea, I stress, is that the Radius of the circle to be a number with the fewest decimals, so that the decimals of “π” in the computation to lead to a length of the circle an integer: or a number of decimals easy to handle, according to the saying: </w:t>
      </w:r>
      <w:r w:rsidR="00C16940" w:rsidRPr="007A38AD">
        <w:rPr>
          <w:rFonts w:ascii="Times New Roman" w:eastAsiaTheme="minorEastAsia" w:hAnsi="Times New Roman" w:cs="Times New Roman"/>
        </w:rPr>
        <w:t>“one nail drives out another” or “</w:t>
      </w:r>
      <w:r w:rsidR="00724BBD" w:rsidRPr="007A38AD">
        <w:rPr>
          <w:rFonts w:ascii="Times New Roman" w:eastAsiaTheme="minorEastAsia" w:hAnsi="Times New Roman" w:cs="Times New Roman"/>
        </w:rPr>
        <w:t>two negations lead to an affirmation”.</w:t>
      </w:r>
    </w:p>
    <w:p w:rsidR="00F90EB5" w:rsidRPr="007A38AD" w:rsidRDefault="00F90EB5"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 will pass to the text of the drawings in the appendix.</w:t>
      </w:r>
    </w:p>
    <w:p w:rsidR="00F90EB5" w:rsidRPr="007A38AD" w:rsidRDefault="00C16940"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I state that, </w:t>
      </w:r>
      <w:r w:rsidR="00F90EB5" w:rsidRPr="007A38AD">
        <w:rPr>
          <w:rFonts w:ascii="Times New Roman" w:eastAsiaTheme="minorEastAsia" w:hAnsi="Times New Roman" w:cs="Times New Roman"/>
        </w:rPr>
        <w:t>according to their dimensions, you will read, accordingly, to the scale of Sc. 1:0200 or 1:2000.</w:t>
      </w:r>
    </w:p>
    <w:p w:rsidR="00F90EB5" w:rsidRPr="007A38AD" w:rsidRDefault="00F90EB5"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In the first phase (Ph.1) we have, an arch of steel with L=100 cm.</w:t>
      </w:r>
    </w:p>
    <w:p w:rsidR="00F90EB5" w:rsidRPr="007A38AD" w:rsidRDefault="00F90EB5"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In the Ph.2 this is curved in a circle arch;</w:t>
      </w:r>
    </w:p>
    <w:p w:rsidR="00F90EB5" w:rsidRPr="007A38AD" w:rsidRDefault="00F90EB5"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In the Ph.3 we cast on the plan the said arch “</w:t>
      </w:r>
      <m:oMath>
        <m:acc>
          <m:accPr>
            <m:ctrlPr>
              <w:rPr>
                <w:rFonts w:ascii="Cambria Math" w:hAnsi="Cambria Math" w:cs="Times New Roman"/>
                <w:i/>
              </w:rPr>
            </m:ctrlPr>
          </m:accPr>
          <m:e>
            <m:r>
              <w:rPr>
                <w:rFonts w:ascii="Cambria Math" w:hAnsi="Cambria Math" w:cs="Times New Roman"/>
              </w:rPr>
              <m:t>AB</m:t>
            </m:r>
          </m:e>
        </m:acc>
      </m:oMath>
      <w:r w:rsidRPr="007A38AD">
        <w:rPr>
          <w:rFonts w:ascii="Times New Roman" w:eastAsiaTheme="minorEastAsia" w:hAnsi="Times New Roman" w:cs="Times New Roman"/>
        </w:rPr>
        <w:t>” – with the formation of an angle of 90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 – to see the new definition of the Radius of the circle on the first page.</w:t>
      </w:r>
    </w:p>
    <w:p w:rsidR="00F90EB5" w:rsidRPr="007A38AD" w:rsidRDefault="00F90EB5"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In the Ph.4 – more complex – the calculation in meters of the Radius of the circle</w:t>
      </w:r>
      <w:r w:rsidR="00AB18E5">
        <w:rPr>
          <w:rFonts w:ascii="Times New Roman" w:eastAsiaTheme="minorEastAsia" w:hAnsi="Times New Roman" w:cs="Times New Roman"/>
        </w:rPr>
        <w:t xml:space="preserve">                    </w:t>
      </w:r>
      <w:r w:rsidRPr="007A38AD">
        <w:rPr>
          <w:rFonts w:ascii="Times New Roman" w:eastAsiaTheme="minorEastAsia" w:hAnsi="Times New Roman" w:cs="Times New Roman"/>
        </w:rPr>
        <w:t xml:space="preserve"> (a</w:t>
      </w:r>
      <w:r w:rsidR="0011178B" w:rsidRPr="007A38AD">
        <w:rPr>
          <w:rFonts w:ascii="Times New Roman" w:eastAsiaTheme="minorEastAsia" w:hAnsi="Times New Roman" w:cs="Times New Roman"/>
        </w:rPr>
        <w:t>1</w:t>
      </w:r>
      <w:r w:rsidRPr="007A38AD">
        <w:rPr>
          <w:rFonts w:ascii="Times New Roman" w:eastAsiaTheme="minorEastAsia" w:hAnsi="Times New Roman" w:cs="Times New Roman"/>
        </w:rPr>
        <w:t>=</w:t>
      </w:r>
      <w:r w:rsidR="00AB18E5">
        <w:rPr>
          <w:rFonts w:ascii="Times New Roman" w:eastAsiaTheme="minorEastAsia" w:hAnsi="Times New Roman" w:cs="Times New Roman"/>
        </w:rPr>
        <w:t xml:space="preserve"> </w:t>
      </w:r>
      <w:r w:rsidRPr="007A38AD">
        <w:rPr>
          <w:rFonts w:ascii="Times New Roman" w:eastAsiaTheme="minorEastAsia" w:hAnsi="Times New Roman" w:cs="Times New Roman"/>
        </w:rPr>
        <w:t>63.6619</w:t>
      </w:r>
      <w:r w:rsidR="00AB18E5">
        <w:rPr>
          <w:rFonts w:ascii="Times New Roman" w:eastAsiaTheme="minorEastAsia" w:hAnsi="Times New Roman" w:cs="Times New Roman"/>
        </w:rPr>
        <w:t>…</w:t>
      </w:r>
      <w:r w:rsidRPr="007A38AD">
        <w:rPr>
          <w:rFonts w:ascii="Times New Roman" w:eastAsiaTheme="minorEastAsia" w:hAnsi="Times New Roman" w:cs="Times New Roman"/>
        </w:rPr>
        <w:t xml:space="preserve"> m), as well as the part of the segment of line that “virtually” did not curve</w:t>
      </w:r>
      <w:r w:rsidR="0011178B" w:rsidRPr="007A38AD">
        <w:rPr>
          <w:rFonts w:ascii="Times New Roman" w:eastAsiaTheme="minorEastAsia" w:hAnsi="Times New Roman" w:cs="Times New Roman"/>
        </w:rPr>
        <w:t>: a2 – that is for a future comparison with the graph in Ph.1 – formulae and computation – following.</w:t>
      </w:r>
    </w:p>
    <w:p w:rsidR="0011178B" w:rsidRPr="007A38AD" w:rsidRDefault="0011178B"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 stress that the data have been calculated with the software of the cell – telephone Sony Xperia M5, that allows up to 15 decimals.</w:t>
      </w:r>
    </w:p>
    <w:p w:rsidR="0011178B" w:rsidRPr="007A38AD" w:rsidRDefault="0011178B"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From the formula </w:t>
      </w:r>
      <m:oMath>
        <m:acc>
          <m:accPr>
            <m:ctrlPr>
              <w:rPr>
                <w:rFonts w:ascii="Cambria Math" w:hAnsi="Cambria Math" w:cs="Times New Roman"/>
                <w:i/>
              </w:rPr>
            </m:ctrlPr>
          </m:accPr>
          <m:e>
            <m:r>
              <w:rPr>
                <w:rFonts w:ascii="Cambria Math" w:hAnsi="Cambria Math" w:cs="Times New Roman"/>
              </w:rPr>
              <m:t>AB</m:t>
            </m:r>
          </m:e>
        </m:acc>
      </m:oMath>
      <w:r w:rsidRPr="007A38AD">
        <w:rPr>
          <w:rFonts w:ascii="Times New Roman" w:eastAsiaTheme="minorEastAsia" w:hAnsi="Times New Roman" w:cs="Times New Roman"/>
        </w:rPr>
        <w:t>(or L.arc)=(π</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90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)·Rc we withdraw Rc (the Radius of the circle), </w:t>
      </w:r>
      <m:oMath>
        <m:acc>
          <m:accPr>
            <m:ctrlPr>
              <w:rPr>
                <w:rFonts w:ascii="Cambria Math" w:hAnsi="Cambria Math" w:cs="Times New Roman"/>
                <w:i/>
              </w:rPr>
            </m:ctrlPr>
          </m:accPr>
          <m:e>
            <m:r>
              <w:rPr>
                <w:rFonts w:ascii="Cambria Math" w:hAnsi="Cambria Math" w:cs="Times New Roman"/>
              </w:rPr>
              <m:t>AB</m:t>
            </m:r>
          </m:e>
        </m:acc>
      </m:oMath>
      <w:r w:rsidRPr="007A38AD">
        <w:rPr>
          <w:rFonts w:ascii="Times New Roman" w:eastAsiaTheme="minorEastAsia" w:hAnsi="Times New Roman" w:cs="Times New Roman"/>
        </w:rPr>
        <w:t xml:space="preserve"> being equal to 100 cm, thus Rc=100/0.5</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π; Rc=63.6619</w:t>
      </w:r>
      <w:r w:rsidRPr="00AB18E5">
        <w:rPr>
          <w:rFonts w:ascii="Times New Roman" w:eastAsiaTheme="minorEastAsia" w:hAnsi="Times New Roman" w:cs="Times New Roman"/>
        </w:rPr>
        <w:t>7725</w:t>
      </w:r>
      <w:r w:rsidRPr="007A38AD">
        <w:rPr>
          <w:rFonts w:ascii="Times New Roman" w:eastAsiaTheme="minorEastAsia" w:hAnsi="Times New Roman" w:cs="Times New Roman"/>
        </w:rPr>
        <w:t xml:space="preserve"> m, and 0.5</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π having the value of 1.570796326 cm/m on the trace of the arch of the circle.</w:t>
      </w:r>
    </w:p>
    <w:p w:rsidR="009A3E4E" w:rsidRPr="007A38AD" w:rsidRDefault="009A3E4E" w:rsidP="00F90EB5">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ab/>
        <w:t>The same result is given by the ratio Lc(400m)= (2π)</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 xml:space="preserve">Rc </w:t>
      </w:r>
      <m:oMath>
        <m:r>
          <w:rPr>
            <w:rFonts w:ascii="Cambria Math" w:eastAsiaTheme="minorEastAsia" w:hAnsi="Cambria Math" w:cs="Times New Roman"/>
          </w:rPr>
          <m:t>⟹</m:t>
        </m:r>
      </m:oMath>
      <w:r w:rsidR="008870E4"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Rc=400/2</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π.</w:t>
      </w:r>
    </w:p>
    <w:p w:rsidR="009A3E4E" w:rsidRPr="007A38AD" w:rsidRDefault="009A3E4E"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I assume that I preserve, largely, the dimensions of the elements of the circle and </w:t>
      </w:r>
      <w:r w:rsidR="003B7CA6">
        <w:rPr>
          <w:rFonts w:ascii="Times New Roman" w:eastAsiaTheme="minorEastAsia" w:hAnsi="Times New Roman" w:cs="Times New Roman"/>
        </w:rPr>
        <w:t xml:space="preserve">the </w:t>
      </w:r>
      <w:r w:rsidRPr="007A38AD">
        <w:rPr>
          <w:rFonts w:ascii="Times New Roman" w:eastAsiaTheme="minorEastAsia" w:hAnsi="Times New Roman" w:cs="Times New Roman"/>
        </w:rPr>
        <w:t>marks in the studies published in the previous issue</w:t>
      </w:r>
      <w:r w:rsidR="003B7CA6">
        <w:rPr>
          <w:rFonts w:ascii="Times New Roman" w:eastAsiaTheme="minorEastAsia" w:hAnsi="Times New Roman" w:cs="Times New Roman"/>
        </w:rPr>
        <w:t>s</w:t>
      </w:r>
      <w:r w:rsidRPr="007A38AD">
        <w:rPr>
          <w:rFonts w:ascii="Times New Roman" w:eastAsiaTheme="minorEastAsia" w:hAnsi="Times New Roman" w:cs="Times New Roman"/>
        </w:rPr>
        <w:t xml:space="preserve"> of the journal. Most frequently the calculations with the cancelling of the decimals in the 9</w:t>
      </w:r>
      <w:r w:rsidRPr="007A38AD">
        <w:rPr>
          <w:rFonts w:ascii="Times New Roman" w:eastAsiaTheme="minorEastAsia" w:hAnsi="Times New Roman" w:cs="Times New Roman"/>
          <w:vertAlign w:val="superscript"/>
        </w:rPr>
        <w:t>th</w:t>
      </w:r>
      <w:r w:rsidRPr="007A38AD">
        <w:rPr>
          <w:rFonts w:ascii="Times New Roman" w:eastAsiaTheme="minorEastAsia" w:hAnsi="Times New Roman" w:cs="Times New Roman"/>
        </w:rPr>
        <w:t xml:space="preserve"> position (here – “6”) are sufficient. The part which “virtually” does not curve would have the value of:</w:t>
      </w:r>
    </w:p>
    <w:p w:rsidR="009A3E4E" w:rsidRPr="007A38AD" w:rsidRDefault="009A3E4E"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 a2 = 100 – 63.6619…; a2 = 36.338022764 m.</w:t>
      </w:r>
    </w:p>
    <w:p w:rsidR="009A3E4E" w:rsidRPr="007A38AD" w:rsidRDefault="009A3E4E"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Obviously </w:t>
      </w:r>
      <w:r w:rsidR="00BA4081" w:rsidRPr="007A38AD">
        <w:rPr>
          <w:rFonts w:ascii="Times New Roman" w:eastAsiaTheme="minorEastAsia" w:hAnsi="Times New Roman" w:cs="Times New Roman"/>
        </w:rPr>
        <w:t>the diameter of the circle (dc)</w:t>
      </w:r>
      <w:r w:rsidRPr="007A38AD">
        <w:rPr>
          <w:rFonts w:ascii="Times New Roman" w:eastAsiaTheme="minorEastAsia" w:hAnsi="Times New Roman" w:cs="Times New Roman"/>
        </w:rPr>
        <w:t>≡2</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Rc; dc = 127.323954473 m</w:t>
      </w:r>
      <w:r w:rsidR="002E09DE" w:rsidRPr="007A38AD">
        <w:rPr>
          <w:rFonts w:ascii="Times New Roman" w:eastAsiaTheme="minorEastAsia" w:hAnsi="Times New Roman" w:cs="Times New Roman"/>
        </w:rPr>
        <w:t xml:space="preserve"> that is like a nostalgic retrospection.</w:t>
      </w:r>
    </w:p>
    <w:p w:rsidR="002E09DE" w:rsidRPr="007A38AD" w:rsidRDefault="002E09DE"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We also</w:t>
      </w:r>
      <w:r w:rsidR="009A3E4E" w:rsidRPr="007A38AD">
        <w:rPr>
          <w:rFonts w:ascii="Times New Roman" w:eastAsiaTheme="minorEastAsia" w:hAnsi="Times New Roman" w:cs="Times New Roman"/>
        </w:rPr>
        <w:t xml:space="preserve"> calculate 4a2=</w:t>
      </w:r>
      <w:r w:rsidRPr="007A38AD">
        <w:rPr>
          <w:rFonts w:ascii="Times New Roman" w:eastAsiaTheme="minorEastAsia" w:hAnsi="Times New Roman" w:cs="Times New Roman"/>
        </w:rPr>
        <w:t xml:space="preserve"> 154.647908944 m, where we notice that: 4a2 &gt; dc – that is to compare the given situation of F.1” that will follow.</w:t>
      </w:r>
    </w:p>
    <w:p w:rsidR="0006214E" w:rsidRDefault="002E09DE" w:rsidP="0006214E">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lastRenderedPageBreak/>
        <w:t>We go on with a matter which</w:t>
      </w:r>
      <w:r w:rsidR="009A3E4E"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should not be avoided. We state that a radius “cast on a plan” in the segment of the line</w:t>
      </w:r>
      <w:r w:rsidR="004E0D9C" w:rsidRPr="007A38AD">
        <w:rPr>
          <w:rFonts w:ascii="Times New Roman" w:eastAsiaTheme="minorEastAsia" w:hAnsi="Times New Roman" w:cs="Times New Roman"/>
        </w:rPr>
        <w:t xml:space="preserve"> curved, with the value</w:t>
      </w:r>
      <w:r w:rsidR="004240CC" w:rsidRPr="007A38AD">
        <w:rPr>
          <w:rFonts w:ascii="Times New Roman" w:eastAsiaTheme="minorEastAsia" w:hAnsi="Times New Roman" w:cs="Times New Roman"/>
        </w:rPr>
        <w:t xml:space="preserve"> of 63.6619…m draws an arch of circle with the length of 100 m. That is as if the space would expand (I do not approach the problem of the Radian). Each cm/m of the Radius of the circle, I again stress, would correspond to 1.570796326 cm/m on the tract. It is to be taken into account as it could be used to the choice of the dimension of the Radius of the circle/the length of the circumference of the circle, etc.</w:t>
      </w:r>
    </w:p>
    <w:p w:rsidR="0006214E" w:rsidRPr="0006214E" w:rsidRDefault="0006214E" w:rsidP="0006214E">
      <w:pPr>
        <w:pStyle w:val="ListParagraph"/>
        <w:ind w:left="0" w:firstLine="720"/>
        <w:jc w:val="both"/>
        <w:rPr>
          <w:rFonts w:ascii="Times New Roman" w:eastAsiaTheme="minorEastAsia" w:hAnsi="Times New Roman" w:cs="Times New Roman"/>
        </w:rPr>
      </w:pPr>
      <w:r>
        <w:rPr>
          <w:rFonts w:ascii="Times New Roman" w:eastAsiaTheme="minorEastAsia" w:hAnsi="Times New Roman" w:cs="Times New Roman"/>
        </w:rPr>
        <w:t>T</w:t>
      </w:r>
      <w:r w:rsidRPr="0006214E">
        <w:rPr>
          <w:rFonts w:ascii="Times New Roman" w:eastAsiaTheme="minorEastAsia" w:hAnsi="Times New Roman" w:cs="Times New Roman"/>
        </w:rPr>
        <w:t xml:space="preserve">hus, </w:t>
      </w:r>
      <w:r>
        <w:rPr>
          <w:rFonts w:ascii="Times New Roman" w:eastAsiaTheme="minorEastAsia" w:hAnsi="Times New Roman" w:cs="Times New Roman"/>
        </w:rPr>
        <w:t xml:space="preserve">π/2 </w:t>
      </w:r>
      <w:r w:rsidRPr="0006214E">
        <w:rPr>
          <w:rFonts w:ascii="Times New Roman" w:eastAsiaTheme="minorEastAsia" w:hAnsi="Times New Roman" w:cs="Times New Roman"/>
        </w:rPr>
        <w:t>becomes the new c</w:t>
      </w:r>
      <w:r>
        <w:rPr>
          <w:rFonts w:ascii="Times New Roman" w:eastAsiaTheme="minorEastAsia" w:hAnsi="Times New Roman" w:cs="Times New Roman"/>
        </w:rPr>
        <w:t>onstant, equal to the ratio of Larch, Lc</w:t>
      </w:r>
      <w:r w:rsidRPr="0006214E">
        <w:rPr>
          <w:rFonts w:ascii="Times New Roman" w:eastAsiaTheme="minorEastAsia" w:hAnsi="Times New Roman" w:cs="Times New Roman"/>
        </w:rPr>
        <w:t xml:space="preserve"> and their projection in plan</w:t>
      </w:r>
    </w:p>
    <w:p w:rsidR="009A3E4E" w:rsidRPr="007A38AD" w:rsidRDefault="004240CC" w:rsidP="00F90EB5">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ab/>
        <w:t>We also consider, from the above mentioned statements as well as in the sequence of the first formula, that “π” belongs to the tract of the circle arches, that is the circumference of the circle, according to the its four quadrants (indicated, this time, counterclockwise – for an easier</w:t>
      </w:r>
      <w:r w:rsidR="00A66BA1" w:rsidRPr="007A38AD">
        <w:rPr>
          <w:rFonts w:ascii="Times New Roman" w:eastAsiaTheme="minorEastAsia" w:hAnsi="Times New Roman" w:cs="Times New Roman"/>
        </w:rPr>
        <w:t xml:space="preserve"> drawing of the semicircle</w:t>
      </w:r>
      <w:r w:rsidRPr="007A38AD">
        <w:rPr>
          <w:rFonts w:ascii="Times New Roman" w:eastAsiaTheme="minorEastAsia" w:hAnsi="Times New Roman" w:cs="Times New Roman"/>
        </w:rPr>
        <w:t>)</w:t>
      </w:r>
      <w:r w:rsidR="00BE0C23" w:rsidRPr="007A38AD">
        <w:rPr>
          <w:rFonts w:ascii="Times New Roman" w:eastAsiaTheme="minorEastAsia" w:hAnsi="Times New Roman" w:cs="Times New Roman"/>
        </w:rPr>
        <w:t xml:space="preserve"> I – IV – see Ph.5; circle “C”, the appendix plate – its value (of π)</w:t>
      </w:r>
      <w:r w:rsidRPr="007A38AD">
        <w:rPr>
          <w:rFonts w:ascii="Times New Roman" w:eastAsiaTheme="minorEastAsia" w:hAnsi="Times New Roman" w:cs="Times New Roman"/>
        </w:rPr>
        <w:t xml:space="preserve"> </w:t>
      </w:r>
      <w:r w:rsidR="00BE0C23" w:rsidRPr="007A38AD">
        <w:rPr>
          <w:rFonts w:ascii="Times New Roman" w:eastAsiaTheme="minorEastAsia" w:hAnsi="Times New Roman" w:cs="Times New Roman"/>
        </w:rPr>
        <w:t>evolving growing thus:</w:t>
      </w:r>
    </w:p>
    <w:p w:rsidR="00BE0C23" w:rsidRPr="007A38AD" w:rsidRDefault="00BE0C23" w:rsidP="00BE0C23">
      <w:pPr>
        <w:pStyle w:val="ListParagraph"/>
        <w:numPr>
          <w:ilvl w:val="0"/>
          <w:numId w:val="5"/>
        </w:numPr>
        <w:jc w:val="both"/>
        <w:rPr>
          <w:rFonts w:ascii="Times New Roman" w:eastAsiaTheme="minorEastAsia" w:hAnsi="Times New Roman" w:cs="Times New Roman"/>
        </w:rPr>
      </w:pPr>
      <w:r w:rsidRPr="007A38AD">
        <w:rPr>
          <w:rFonts w:ascii="Times New Roman" w:eastAsiaTheme="minorEastAsia" w:hAnsi="Times New Roman" w:cs="Times New Roman"/>
        </w:rPr>
        <w:t>In the I quadrant:</w:t>
      </w:r>
    </w:p>
    <w:p w:rsidR="00BE0C23" w:rsidRPr="007A38AD" w:rsidRDefault="00BE0C23" w:rsidP="00BE0C23">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 xml:space="preserve"> </w:t>
      </w:r>
      <m:oMath>
        <m:acc>
          <m:accPr>
            <m:ctrlPr>
              <w:rPr>
                <w:rFonts w:ascii="Cambria Math" w:hAnsi="Cambria Math" w:cs="Times New Roman"/>
                <w:i/>
              </w:rPr>
            </m:ctrlPr>
          </m:accPr>
          <m:e>
            <m:r>
              <w:rPr>
                <w:rFonts w:ascii="Cambria Math" w:hAnsi="Cambria Math" w:cs="Times New Roman"/>
              </w:rPr>
              <m:t>AB</m:t>
            </m:r>
          </m:e>
        </m:acc>
      </m:oMath>
      <w:r w:rsidRPr="007A38AD">
        <w:rPr>
          <w:rFonts w:ascii="Times New Roman" w:eastAsiaTheme="minorEastAsia" w:hAnsi="Times New Roman" w:cs="Times New Roman"/>
        </w:rPr>
        <w:t xml:space="preserve"> = Rc ·π/2, resume = 1.570796326…</w:t>
      </w:r>
    </w:p>
    <w:p w:rsidR="00BE0C23" w:rsidRPr="007A38AD" w:rsidRDefault="00BE0C23" w:rsidP="00BE0C23">
      <w:pPr>
        <w:pStyle w:val="ListParagraph"/>
        <w:numPr>
          <w:ilvl w:val="0"/>
          <w:numId w:val="5"/>
        </w:numPr>
        <w:jc w:val="both"/>
        <w:rPr>
          <w:rFonts w:ascii="Times New Roman" w:eastAsiaTheme="minorEastAsia" w:hAnsi="Times New Roman" w:cs="Times New Roman"/>
        </w:rPr>
      </w:pPr>
      <w:r w:rsidRPr="007A38AD">
        <w:rPr>
          <w:rFonts w:ascii="Times New Roman" w:eastAsiaTheme="minorEastAsia" w:hAnsi="Times New Roman" w:cs="Times New Roman"/>
        </w:rPr>
        <w:t>To the first semicircle – B.G. we get 0.5</w:t>
      </w:r>
      <w:r w:rsidR="00BA4081" w:rsidRPr="007A38AD">
        <w:rPr>
          <w:rFonts w:ascii="Times New Roman" w:eastAsiaTheme="minorEastAsia" w:hAnsi="Times New Roman" w:cs="Times New Roman"/>
        </w:rPr>
        <w:t>·</w:t>
      </w:r>
      <w:r w:rsidRPr="007A38AD">
        <w:rPr>
          <w:rFonts w:ascii="Times New Roman" w:eastAsiaTheme="minorEastAsia" w:hAnsi="Times New Roman" w:cs="Times New Roman"/>
        </w:rPr>
        <w:t xml:space="preserve">Lc = π·Rc </w:t>
      </w:r>
      <m:oMath>
        <m:r>
          <w:rPr>
            <w:rFonts w:ascii="Cambria Math" w:eastAsiaTheme="minorEastAsia" w:hAnsi="Cambria Math" w:cs="Times New Roman"/>
          </w:rPr>
          <m:t>⟹</m:t>
        </m:r>
      </m:oMath>
      <w:r w:rsidR="0035298D"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 xml:space="preserve"> π = 3.141592653…(the classic π)</w:t>
      </w:r>
    </w:p>
    <w:p w:rsidR="00BE0C23" w:rsidRPr="007A38AD" w:rsidRDefault="00BE0C23" w:rsidP="00BE0C23">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At the end of the Third quadrant we get:</w:t>
      </w:r>
    </w:p>
    <w:p w:rsidR="00BE0C23" w:rsidRPr="007A38AD" w:rsidRDefault="00BE0C23" w:rsidP="00BE0C23">
      <w:pPr>
        <w:pStyle w:val="ListParagraph"/>
        <w:numPr>
          <w:ilvl w:val="0"/>
          <w:numId w:val="5"/>
        </w:numPr>
        <w:jc w:val="both"/>
        <w:rPr>
          <w:rFonts w:ascii="Times New Roman" w:eastAsiaTheme="minorEastAsia" w:hAnsi="Times New Roman" w:cs="Times New Roman"/>
        </w:rPr>
      </w:pPr>
      <w:r w:rsidRPr="007A38AD">
        <w:rPr>
          <w:rFonts w:ascii="Times New Roman" w:eastAsiaTheme="minorEastAsia" w:hAnsi="Times New Roman" w:cs="Times New Roman"/>
        </w:rPr>
        <w:t xml:space="preserve">3/4·Lc = 1.5·π·Rc; </w:t>
      </w:r>
      <w:r w:rsidR="005C3D9C" w:rsidRPr="007A38AD">
        <w:rPr>
          <w:rFonts w:ascii="Times New Roman" w:eastAsiaTheme="minorEastAsia" w:hAnsi="Times New Roman" w:cs="Times New Roman"/>
        </w:rPr>
        <w:t xml:space="preserve">respectively </w:t>
      </w:r>
      <m:oMath>
        <m:acc>
          <m:accPr>
            <m:ctrlPr>
              <w:rPr>
                <w:rFonts w:ascii="Cambria Math" w:hAnsi="Cambria Math" w:cs="Times New Roman"/>
                <w:i/>
              </w:rPr>
            </m:ctrlPr>
          </m:accPr>
          <m:e>
            <m:r>
              <w:rPr>
                <w:rFonts w:ascii="Cambria Math" w:hAnsi="Cambria Math" w:cs="Times New Roman"/>
              </w:rPr>
              <m:t>BC</m:t>
            </m:r>
          </m:e>
        </m:acc>
      </m:oMath>
      <w:r w:rsidR="00AB18E5">
        <w:rPr>
          <w:rFonts w:ascii="Times New Roman" w:eastAsiaTheme="minorEastAsia" w:hAnsi="Times New Roman" w:cs="Times New Roman"/>
        </w:rPr>
        <w:t xml:space="preserve"> = </w:t>
      </w:r>
      <w:r w:rsidR="005C3D9C" w:rsidRPr="007A38AD">
        <w:rPr>
          <w:rFonts w:ascii="Times New Roman" w:eastAsiaTheme="minorEastAsia" w:hAnsi="Times New Roman" w:cs="Times New Roman"/>
        </w:rPr>
        <w:t>π·(270</w:t>
      </w:r>
      <w:r w:rsidR="005C3D9C" w:rsidRPr="007A38AD">
        <w:rPr>
          <w:rFonts w:ascii="Times New Roman" w:eastAsiaTheme="minorEastAsia" w:hAnsi="Times New Roman" w:cs="Times New Roman"/>
          <w:vertAlign w:val="superscript"/>
        </w:rPr>
        <w:t>0</w:t>
      </w:r>
      <w:r w:rsidR="003B7CA6">
        <w:rPr>
          <w:rFonts w:ascii="Times New Roman" w:eastAsiaTheme="minorEastAsia" w:hAnsi="Times New Roman" w:cs="Times New Roman"/>
        </w:rPr>
        <w:t>/</w:t>
      </w:r>
      <w:r w:rsidR="005C3D9C" w:rsidRPr="007A38AD">
        <w:rPr>
          <w:rFonts w:ascii="Times New Roman" w:eastAsiaTheme="minorEastAsia" w:hAnsi="Times New Roman" w:cs="Times New Roman"/>
        </w:rPr>
        <w:t>280</w:t>
      </w:r>
      <w:r w:rsidR="005C3D9C" w:rsidRPr="007A38AD">
        <w:rPr>
          <w:rFonts w:ascii="Times New Roman" w:eastAsiaTheme="minorEastAsia" w:hAnsi="Times New Roman" w:cs="Times New Roman"/>
          <w:vertAlign w:val="superscript"/>
        </w:rPr>
        <w:t>0</w:t>
      </w:r>
      <w:r w:rsidR="005C3D9C" w:rsidRPr="007A38AD">
        <w:rPr>
          <w:rFonts w:ascii="Times New Roman" w:eastAsiaTheme="minorEastAsia" w:hAnsi="Times New Roman" w:cs="Times New Roman"/>
        </w:rPr>
        <w:t xml:space="preserve">)·Rc, where  </w:t>
      </w:r>
      <m:oMath>
        <m:acc>
          <m:accPr>
            <m:ctrlPr>
              <w:rPr>
                <w:rFonts w:ascii="Cambria Math" w:hAnsi="Cambria Math" w:cs="Times New Roman"/>
                <w:i/>
              </w:rPr>
            </m:ctrlPr>
          </m:accPr>
          <m:e>
            <m:r>
              <w:rPr>
                <w:rFonts w:ascii="Cambria Math" w:hAnsi="Cambria Math" w:cs="Times New Roman"/>
              </w:rPr>
              <m:t>BE</m:t>
            </m:r>
          </m:e>
        </m:acc>
      </m:oMath>
      <w:r w:rsidR="005C3D9C" w:rsidRPr="007A38AD">
        <w:rPr>
          <w:rFonts w:ascii="Times New Roman" w:eastAsiaTheme="minorEastAsia" w:hAnsi="Times New Roman" w:cs="Times New Roman"/>
        </w:rPr>
        <w:t xml:space="preserve"> = 300m. Thus 1.5·π = 4.712388980.. and, finally, in the IV quadrant we have:</w:t>
      </w:r>
    </w:p>
    <w:p w:rsidR="005C3D9C" w:rsidRPr="007A38AD" w:rsidRDefault="005C3D9C" w:rsidP="00BE0C23">
      <w:pPr>
        <w:pStyle w:val="ListParagraph"/>
        <w:numPr>
          <w:ilvl w:val="0"/>
          <w:numId w:val="5"/>
        </w:numPr>
        <w:jc w:val="both"/>
        <w:rPr>
          <w:rFonts w:ascii="Times New Roman" w:eastAsiaTheme="minorEastAsia" w:hAnsi="Times New Roman" w:cs="Times New Roman"/>
        </w:rPr>
      </w:pPr>
      <w:r w:rsidRPr="007A38AD">
        <w:rPr>
          <w:rFonts w:ascii="Times New Roman" w:eastAsiaTheme="minorEastAsia" w:hAnsi="Times New Roman" w:cs="Times New Roman"/>
        </w:rPr>
        <w:t>Lc(400m) = (π·360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)·Rc </w:t>
      </w:r>
      <m:oMath>
        <m:r>
          <w:rPr>
            <w:rFonts w:ascii="Cambria Math" w:eastAsiaTheme="minorEastAsia" w:hAnsi="Cambria Math" w:cs="Times New Roman"/>
          </w:rPr>
          <m:t>⟹</m:t>
        </m:r>
      </m:oMath>
      <w:r w:rsidR="0035298D"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 xml:space="preserve"> 2·π = 6.283185306…</w:t>
      </w:r>
    </w:p>
    <w:p w:rsidR="005C3D9C" w:rsidRPr="007A38AD" w:rsidRDefault="005C3D9C" w:rsidP="005C3D9C">
      <w:pPr>
        <w:pStyle w:val="ListParagraph"/>
        <w:jc w:val="both"/>
        <w:rPr>
          <w:rFonts w:ascii="Times New Roman" w:eastAsiaTheme="minorEastAsia" w:hAnsi="Times New Roman" w:cs="Times New Roman"/>
        </w:rPr>
      </w:pPr>
    </w:p>
    <w:p w:rsidR="005C3D9C" w:rsidRPr="007A38AD" w:rsidRDefault="005C3D9C" w:rsidP="00541EE2">
      <w:pPr>
        <w:pStyle w:val="ListParagraph"/>
        <w:ind w:left="0" w:firstLine="360"/>
        <w:jc w:val="both"/>
        <w:rPr>
          <w:rFonts w:ascii="Times New Roman" w:eastAsiaTheme="minorEastAsia" w:hAnsi="Times New Roman" w:cs="Times New Roman"/>
        </w:rPr>
      </w:pPr>
      <w:r w:rsidRPr="007A38AD">
        <w:rPr>
          <w:rFonts w:ascii="Times New Roman" w:eastAsiaTheme="minorEastAsia" w:hAnsi="Times New Roman" w:cs="Times New Roman"/>
        </w:rPr>
        <w:t xml:space="preserve">We draw the conclusion that </w:t>
      </w:r>
      <w:r w:rsidR="00541EE2" w:rsidRPr="007A38AD">
        <w:rPr>
          <w:rFonts w:ascii="Times New Roman" w:eastAsiaTheme="minorEastAsia" w:hAnsi="Times New Roman" w:cs="Times New Roman"/>
        </w:rPr>
        <w:t>the circle arches, with endings in certain points on the track of the circle length, can be easily determine, thus facilitating the value of “π”.</w:t>
      </w:r>
    </w:p>
    <w:p w:rsidR="00541EE2" w:rsidRPr="007A38AD" w:rsidRDefault="00541EE2" w:rsidP="00541EE2">
      <w:pPr>
        <w:pStyle w:val="ListParagraph"/>
        <w:ind w:left="0" w:firstLine="360"/>
        <w:jc w:val="both"/>
        <w:rPr>
          <w:rFonts w:ascii="Times New Roman" w:eastAsiaTheme="minorEastAsia" w:hAnsi="Times New Roman" w:cs="Times New Roman"/>
        </w:rPr>
      </w:pPr>
      <w:r w:rsidRPr="007A38AD">
        <w:rPr>
          <w:rFonts w:ascii="Times New Roman" w:eastAsiaTheme="minorEastAsia" w:hAnsi="Times New Roman" w:cs="Times New Roman"/>
        </w:rPr>
        <w:t>Within this context, we can introduce the concept of “variable π”</w:t>
      </w:r>
      <w:r w:rsidR="001B3B0C" w:rsidRPr="007A38AD">
        <w:rPr>
          <w:rFonts w:ascii="Times New Roman" w:eastAsiaTheme="minorEastAsia" w:hAnsi="Times New Roman" w:cs="Times New Roman"/>
        </w:rPr>
        <w:t>, with the symbol “</w:t>
      </w:r>
      <w:r w:rsidRPr="007A38AD">
        <w:rPr>
          <w:rFonts w:ascii="Times New Roman" w:eastAsiaTheme="minorEastAsia" w:hAnsi="Times New Roman" w:cs="Times New Roman"/>
        </w:rPr>
        <w:t>π</w:t>
      </w:r>
      <w:r w:rsidR="00DB44F8" w:rsidRPr="003B7CA6">
        <w:rPr>
          <w:rFonts w:ascii="Times New Roman" w:eastAsiaTheme="minorEastAsia" w:hAnsi="Times New Roman" w:cs="Times New Roman"/>
        </w:rPr>
        <w:t>ν</w:t>
      </w:r>
      <w:r w:rsidR="001B3B0C" w:rsidRPr="007A38AD">
        <w:rPr>
          <w:rFonts w:ascii="Times New Roman" w:eastAsiaTheme="minorEastAsia" w:hAnsi="Times New Roman" w:cs="Times New Roman"/>
        </w:rPr>
        <w:t>” and the segment of the formula (π·n</w:t>
      </w:r>
      <w:r w:rsidR="001B3B0C" w:rsidRPr="007A38AD">
        <w:rPr>
          <w:rFonts w:ascii="Times New Roman" w:eastAsiaTheme="minorEastAsia" w:hAnsi="Times New Roman" w:cs="Times New Roman"/>
          <w:vertAlign w:val="superscript"/>
        </w:rPr>
        <w:t>0</w:t>
      </w:r>
      <w:r w:rsidR="001B3B0C" w:rsidRPr="007A38AD">
        <w:rPr>
          <w:rFonts w:ascii="Times New Roman" w:eastAsiaTheme="minorEastAsia" w:hAnsi="Times New Roman" w:cs="Times New Roman"/>
        </w:rPr>
        <w:t>/180</w:t>
      </w:r>
      <w:r w:rsidR="001B3B0C" w:rsidRPr="007A38AD">
        <w:rPr>
          <w:rFonts w:ascii="Times New Roman" w:eastAsiaTheme="minorEastAsia" w:hAnsi="Times New Roman" w:cs="Times New Roman"/>
          <w:vertAlign w:val="superscript"/>
        </w:rPr>
        <w:t>0</w:t>
      </w:r>
      <w:r w:rsidR="001B3B0C" w:rsidRPr="007A38AD">
        <w:rPr>
          <w:rFonts w:ascii="Times New Roman" w:eastAsiaTheme="minorEastAsia" w:hAnsi="Times New Roman" w:cs="Times New Roman"/>
        </w:rPr>
        <w:t>) may be replace by “</w:t>
      </w:r>
      <w:r w:rsidR="00DB44F8" w:rsidRPr="007A38AD">
        <w:rPr>
          <w:rFonts w:ascii="Times New Roman" w:eastAsiaTheme="minorEastAsia" w:hAnsi="Times New Roman" w:cs="Times New Roman"/>
        </w:rPr>
        <w:t>π</w:t>
      </w:r>
      <w:r w:rsidR="00DB44F8" w:rsidRPr="003B7CA6">
        <w:rPr>
          <w:rFonts w:ascii="Times New Roman" w:eastAsiaTheme="minorEastAsia" w:hAnsi="Times New Roman" w:cs="Times New Roman"/>
        </w:rPr>
        <w:t>ν</w:t>
      </w:r>
      <w:r w:rsidR="001B3B0C" w:rsidRPr="007A38AD">
        <w:rPr>
          <w:rFonts w:ascii="Times New Roman" w:eastAsiaTheme="minorEastAsia" w:hAnsi="Times New Roman" w:cs="Times New Roman"/>
        </w:rPr>
        <w:t>”, the classic formula being</w:t>
      </w:r>
      <w:r w:rsidR="00AB18E5">
        <w:rPr>
          <w:rFonts w:ascii="Times New Roman" w:eastAsiaTheme="minorEastAsia" w:hAnsi="Times New Roman" w:cs="Times New Roman"/>
        </w:rPr>
        <w:t>:</w:t>
      </w:r>
      <w:r w:rsidR="001B3B0C" w:rsidRPr="007A38AD">
        <w:rPr>
          <w:rFonts w:ascii="Times New Roman" w:eastAsiaTheme="minorEastAsia" w:hAnsi="Times New Roman" w:cs="Times New Roman"/>
        </w:rPr>
        <w:t xml:space="preserve"> Larch; Lc = </w:t>
      </w:r>
      <w:r w:rsidR="00DB44F8" w:rsidRPr="007A38AD">
        <w:rPr>
          <w:rFonts w:ascii="Times New Roman" w:eastAsiaTheme="minorEastAsia" w:hAnsi="Times New Roman" w:cs="Times New Roman"/>
        </w:rPr>
        <w:t>π</w:t>
      </w:r>
      <w:r w:rsidR="00DB44F8" w:rsidRPr="003B7CA6">
        <w:rPr>
          <w:rFonts w:ascii="Times New Roman" w:eastAsiaTheme="minorEastAsia" w:hAnsi="Times New Roman" w:cs="Times New Roman"/>
        </w:rPr>
        <w:t>ν</w:t>
      </w:r>
      <w:r w:rsidR="001B3B0C" w:rsidRPr="007A38AD">
        <w:rPr>
          <w:rFonts w:ascii="Times New Roman" w:eastAsiaTheme="minorEastAsia" w:hAnsi="Times New Roman" w:cs="Times New Roman"/>
        </w:rPr>
        <w:t>·Rc. We thus avoid computations that might contradict the rational of the present study.</w:t>
      </w:r>
    </w:p>
    <w:p w:rsidR="001B3B0C" w:rsidRPr="007A38AD" w:rsidRDefault="001B3B0C" w:rsidP="00541EE2">
      <w:pPr>
        <w:pStyle w:val="ListParagraph"/>
        <w:ind w:left="0" w:firstLine="360"/>
        <w:jc w:val="both"/>
        <w:rPr>
          <w:rFonts w:ascii="Times New Roman" w:eastAsiaTheme="minorEastAsia" w:hAnsi="Times New Roman" w:cs="Times New Roman"/>
        </w:rPr>
      </w:pPr>
      <w:r w:rsidRPr="007A38AD">
        <w:rPr>
          <w:rFonts w:ascii="Times New Roman" w:eastAsiaTheme="minorEastAsia" w:hAnsi="Times New Roman" w:cs="Times New Roman"/>
        </w:rPr>
        <w:t xml:space="preserve">Thus, at the end of each circle arch, corresponding to the four quadrants (I - IV) the formula becomes: </w:t>
      </w:r>
    </w:p>
    <w:p w:rsidR="001B3B0C" w:rsidRPr="007A38AD" w:rsidRDefault="001B3B0C" w:rsidP="001B3B0C">
      <w:pPr>
        <w:pStyle w:val="ListParagraph"/>
        <w:numPr>
          <w:ilvl w:val="0"/>
          <w:numId w:val="6"/>
        </w:numPr>
        <w:jc w:val="both"/>
        <w:rPr>
          <w:rFonts w:ascii="Times New Roman" w:eastAsiaTheme="minorEastAsia" w:hAnsi="Times New Roman" w:cs="Times New Roman"/>
        </w:rPr>
      </w:pPr>
      <w:r w:rsidRPr="007A38AD">
        <w:rPr>
          <w:rFonts w:ascii="Times New Roman" w:eastAsiaTheme="minorEastAsia" w:hAnsi="Times New Roman" w:cs="Times New Roman"/>
        </w:rPr>
        <w:t xml:space="preserve">L arch (100cm) = </w:t>
      </w:r>
      <w:r w:rsidR="00DB44F8" w:rsidRPr="007A38AD">
        <w:rPr>
          <w:rFonts w:ascii="Times New Roman" w:eastAsiaTheme="minorEastAsia" w:hAnsi="Times New Roman" w:cs="Times New Roman"/>
        </w:rPr>
        <w:t>π</w:t>
      </w:r>
      <w:r w:rsidR="00DB44F8" w:rsidRPr="003B7CA6">
        <w:rPr>
          <w:rFonts w:ascii="Times New Roman" w:eastAsiaTheme="minorEastAsia" w:hAnsi="Times New Roman" w:cs="Times New Roman"/>
        </w:rPr>
        <w:t>ν</w:t>
      </w:r>
      <w:r w:rsidRPr="007A38AD">
        <w:rPr>
          <w:rFonts w:ascii="Times New Roman" w:eastAsiaTheme="minorEastAsia" w:hAnsi="Times New Roman" w:cs="Times New Roman"/>
        </w:rPr>
        <w:t xml:space="preserve">·Rc (63.66297725 cm) </w:t>
      </w:r>
      <m:oMath>
        <m:r>
          <w:rPr>
            <w:rFonts w:ascii="Cambria Math" w:eastAsiaTheme="minorEastAsia" w:hAnsi="Cambria Math" w:cs="Times New Roman"/>
          </w:rPr>
          <m:t>⟹</m:t>
        </m:r>
      </m:oMath>
      <w:r w:rsidR="0035298D" w:rsidRPr="007A38AD">
        <w:rPr>
          <w:rFonts w:ascii="Times New Roman" w:eastAsiaTheme="minorEastAsia" w:hAnsi="Times New Roman" w:cs="Times New Roman"/>
        </w:rPr>
        <w:t xml:space="preserve"> </w:t>
      </w:r>
      <w:r w:rsidR="00DB44F8" w:rsidRPr="007A38AD">
        <w:rPr>
          <w:rFonts w:ascii="Times New Roman" w:eastAsiaTheme="minorEastAsia" w:hAnsi="Times New Roman" w:cs="Times New Roman"/>
        </w:rPr>
        <w:t>π</w:t>
      </w:r>
      <w:r w:rsidR="00DB44F8" w:rsidRPr="003B7CA6">
        <w:rPr>
          <w:rFonts w:ascii="Times New Roman" w:eastAsiaTheme="minorEastAsia" w:hAnsi="Times New Roman" w:cs="Times New Roman"/>
        </w:rPr>
        <w:t>ν</w:t>
      </w:r>
      <w:r w:rsidR="00DB44F8" w:rsidRPr="007A38AD">
        <w:rPr>
          <w:rFonts w:ascii="Times New Roman" w:eastAsiaTheme="minorEastAsia" w:hAnsi="Times New Roman" w:cs="Times New Roman"/>
        </w:rPr>
        <w:t xml:space="preserve"> </w:t>
      </w:r>
      <w:r w:rsidR="001C3798" w:rsidRPr="007A38AD">
        <w:rPr>
          <w:rFonts w:ascii="Times New Roman" w:eastAsiaTheme="minorEastAsia" w:hAnsi="Times New Roman" w:cs="Times New Roman"/>
        </w:rPr>
        <w:t xml:space="preserve">= 1.570796326…; from the classic π </w:t>
      </w:r>
      <w:r w:rsidR="003B7CA6">
        <w:rPr>
          <w:rFonts w:ascii="Times New Roman" w:eastAsiaTheme="minorEastAsia" w:hAnsi="Times New Roman" w:cs="Times New Roman"/>
        </w:rPr>
        <w:t xml:space="preserve">      </w:t>
      </w:r>
      <w:r w:rsidR="001C3798" w:rsidRPr="007A38AD">
        <w:rPr>
          <w:rFonts w:ascii="Times New Roman" w:eastAsiaTheme="minorEastAsia" w:hAnsi="Times New Roman" w:cs="Times New Roman"/>
        </w:rPr>
        <w:t>(π</w:t>
      </w:r>
      <w:r w:rsidR="00BA4081" w:rsidRPr="007A38AD">
        <w:rPr>
          <w:rFonts w:ascii="Times New Roman" w:eastAsiaTheme="minorEastAsia" w:hAnsi="Times New Roman" w:cs="Times New Roman"/>
        </w:rPr>
        <w:t>·</w:t>
      </w:r>
      <w:r w:rsidR="001C3798" w:rsidRPr="007A38AD">
        <w:rPr>
          <w:rFonts w:ascii="Times New Roman" w:eastAsiaTheme="minorEastAsia" w:hAnsi="Times New Roman" w:cs="Times New Roman"/>
        </w:rPr>
        <w:t>90</w:t>
      </w:r>
      <w:r w:rsidR="001C3798" w:rsidRPr="007A38AD">
        <w:rPr>
          <w:rFonts w:ascii="Times New Roman" w:eastAsiaTheme="minorEastAsia" w:hAnsi="Times New Roman" w:cs="Times New Roman"/>
          <w:vertAlign w:val="superscript"/>
        </w:rPr>
        <w:t>0</w:t>
      </w:r>
      <w:r w:rsidR="001C3798" w:rsidRPr="007A38AD">
        <w:rPr>
          <w:rFonts w:ascii="Times New Roman" w:eastAsiaTheme="minorEastAsia" w:hAnsi="Times New Roman" w:cs="Times New Roman"/>
        </w:rPr>
        <w:t>/180</w:t>
      </w:r>
      <w:r w:rsidR="001C3798" w:rsidRPr="007A38AD">
        <w:rPr>
          <w:rFonts w:ascii="Times New Roman" w:eastAsiaTheme="minorEastAsia" w:hAnsi="Times New Roman" w:cs="Times New Roman"/>
          <w:vertAlign w:val="superscript"/>
        </w:rPr>
        <w:t>0</w:t>
      </w:r>
      <w:r w:rsidR="001C3798" w:rsidRPr="007A38AD">
        <w:rPr>
          <w:rFonts w:ascii="Times New Roman" w:eastAsiaTheme="minorEastAsia" w:hAnsi="Times New Roman" w:cs="Times New Roman"/>
        </w:rPr>
        <w:t>)·</w:t>
      </w:r>
    </w:p>
    <w:p w:rsidR="001C3798" w:rsidRPr="007A38AD" w:rsidRDefault="001C3798" w:rsidP="003B7CA6">
      <w:pPr>
        <w:pStyle w:val="ListParagraph"/>
        <w:ind w:left="0" w:firstLine="360"/>
        <w:jc w:val="both"/>
        <w:rPr>
          <w:rFonts w:ascii="Times New Roman" w:eastAsiaTheme="minorEastAsia" w:hAnsi="Times New Roman" w:cs="Times New Roman"/>
        </w:rPr>
      </w:pPr>
      <w:r w:rsidRPr="007A38AD">
        <w:rPr>
          <w:rFonts w:ascii="Times New Roman" w:eastAsiaTheme="minorEastAsia" w:hAnsi="Times New Roman" w:cs="Times New Roman"/>
        </w:rPr>
        <w:t>For the following quadrants the calculations are similar.</w:t>
      </w:r>
    </w:p>
    <w:p w:rsidR="001C3798" w:rsidRPr="007A38AD" w:rsidRDefault="001C3798" w:rsidP="00740022">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Checking operations:</w:t>
      </w:r>
    </w:p>
    <w:p w:rsidR="001C3798" w:rsidRPr="007A38AD" w:rsidRDefault="00DB44F8" w:rsidP="001C3798">
      <w:pPr>
        <w:pStyle w:val="ListParagraph"/>
        <w:ind w:left="1080"/>
        <w:jc w:val="both"/>
        <w:rPr>
          <w:rFonts w:ascii="Times New Roman" w:eastAsiaTheme="minorEastAsia" w:hAnsi="Times New Roman" w:cs="Times New Roman"/>
        </w:rPr>
      </w:pPr>
      <w:r w:rsidRPr="007A38AD">
        <w:rPr>
          <w:rFonts w:ascii="Times New Roman" w:eastAsiaTheme="minorEastAsia" w:hAnsi="Times New Roman" w:cs="Times New Roman"/>
        </w:rPr>
        <w:t>π</w:t>
      </w:r>
      <w:r w:rsidRPr="003B7CA6">
        <w:rPr>
          <w:rFonts w:ascii="Times New Roman" w:eastAsiaTheme="minorEastAsia" w:hAnsi="Times New Roman" w:cs="Times New Roman"/>
        </w:rPr>
        <w:t>ν</w:t>
      </w:r>
      <w:r w:rsidR="001C3798" w:rsidRPr="007A38AD">
        <w:rPr>
          <w:rFonts w:ascii="Times New Roman" w:eastAsiaTheme="minorEastAsia" w:hAnsi="Times New Roman" w:cs="Times New Roman"/>
        </w:rPr>
        <w:t>(1.570796326) = L arch/Rc (1.570796326)</w:t>
      </w:r>
    </w:p>
    <w:p w:rsidR="001C3798" w:rsidRPr="007A38AD" w:rsidRDefault="001C3798" w:rsidP="001C3798">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ab/>
        <w:t>I am going to emphasize the quadrants I –</w:t>
      </w:r>
      <w:r w:rsidR="00A66BA1"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II in connection to the determination of “π” (classic; 3.141592653….)</w:t>
      </w:r>
    </w:p>
    <w:p w:rsidR="001C3798" w:rsidRPr="007A38AD" w:rsidRDefault="001C3798"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This time let us take a segment of steel with L = 200 cm. We curve</w:t>
      </w:r>
      <w:r w:rsidR="00740022" w:rsidRPr="007A38AD">
        <w:rPr>
          <w:rFonts w:ascii="Times New Roman" w:eastAsiaTheme="minorEastAsia" w:hAnsi="Times New Roman" w:cs="Times New Roman"/>
        </w:rPr>
        <w:t xml:space="preserve"> it as a semicircle and cast it on a plan. This is nothing else but the diameter, with the length of two circle radii, that is 127.3239545 cm, according to the well known </w:t>
      </w:r>
      <w:r w:rsidR="00A66BA1" w:rsidRPr="007A38AD">
        <w:rPr>
          <w:rFonts w:ascii="Times New Roman" w:eastAsiaTheme="minorEastAsia" w:hAnsi="Times New Roman" w:cs="Times New Roman"/>
        </w:rPr>
        <w:t>calculations.</w:t>
      </w:r>
    </w:p>
    <w:p w:rsidR="00A66BA1" w:rsidRPr="007A38AD" w:rsidRDefault="00A66BA1"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L sc(semicircle) 200 cm = π·180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·Rc(63.66197725 cm) </w:t>
      </w:r>
      <m:oMath>
        <m:r>
          <w:rPr>
            <w:rFonts w:ascii="Cambria Math" w:eastAsiaTheme="minorEastAsia" w:hAnsi="Cambria Math" w:cs="Times New Roman"/>
          </w:rPr>
          <m:t>⟹</m:t>
        </m:r>
      </m:oMath>
      <w:r w:rsidR="0035298D"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 xml:space="preserve"> π = 200/63.66197725; </w:t>
      </w:r>
      <w:r w:rsidR="003B7CA6">
        <w:rPr>
          <w:rFonts w:ascii="Times New Roman" w:eastAsiaTheme="minorEastAsia" w:hAnsi="Times New Roman" w:cs="Times New Roman"/>
        </w:rPr>
        <w:t xml:space="preserve">so           </w:t>
      </w:r>
      <w:r w:rsidRPr="007A38AD">
        <w:rPr>
          <w:rFonts w:ascii="Times New Roman" w:eastAsiaTheme="minorEastAsia" w:hAnsi="Times New Roman" w:cs="Times New Roman"/>
        </w:rPr>
        <w:t>π = 3.141592653…</w:t>
      </w:r>
    </w:p>
    <w:p w:rsidR="00A66BA1" w:rsidRPr="007A38AD" w:rsidRDefault="00A66BA1"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It is quite clear that the classic π is not the ratio between Lc/dc, but the ratio between </w:t>
      </w:r>
      <w:r w:rsidR="003B7CA6">
        <w:rPr>
          <w:rFonts w:ascii="Times New Roman" w:eastAsiaTheme="minorEastAsia" w:hAnsi="Times New Roman" w:cs="Times New Roman"/>
        </w:rPr>
        <w:t xml:space="preserve">L arch; Lc/Rc;   </w:t>
      </w:r>
      <w:r w:rsidR="00FD768F" w:rsidRPr="007A38AD">
        <w:rPr>
          <w:rFonts w:ascii="Times New Roman" w:eastAsiaTheme="minorEastAsia" w:hAnsi="Times New Roman" w:cs="Times New Roman"/>
        </w:rPr>
        <w:t xml:space="preserve">Lc </w:t>
      </w:r>
      <w:r w:rsidR="003B7CA6">
        <w:rPr>
          <w:rFonts w:ascii="Times New Roman" w:eastAsiaTheme="minorEastAsia" w:hAnsi="Times New Roman" w:cs="Times New Roman"/>
        </w:rPr>
        <w:t>=/=</w:t>
      </w:r>
      <w:r w:rsidR="00FD768F" w:rsidRPr="007A38AD">
        <w:rPr>
          <w:rFonts w:ascii="Times New Roman" w:eastAsiaTheme="minorEastAsia" w:hAnsi="Times New Roman" w:cs="Times New Roman"/>
        </w:rPr>
        <w:t xml:space="preserve"> dc·π</w:t>
      </w:r>
    </w:p>
    <w:p w:rsidR="00FD768F" w:rsidRPr="007A38AD" w:rsidRDefault="00FD768F"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Where is the error in my opinion?</w:t>
      </w:r>
    </w:p>
    <w:p w:rsidR="00FD768F" w:rsidRPr="007A38AD" w:rsidRDefault="00FD768F"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Let us resume the calculations in the formula:</w:t>
      </w:r>
    </w:p>
    <w:p w:rsidR="00FD768F" w:rsidRPr="007A38AD" w:rsidRDefault="00FD768F" w:rsidP="001C3798">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 xml:space="preserve">      L arch(100 cm) = π·90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·Rc quadrant I</w:t>
      </w:r>
    </w:p>
    <w:p w:rsidR="00FD768F" w:rsidRPr="007A38AD" w:rsidRDefault="00FD768F" w:rsidP="001C3798">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And make the necessary simplification: 90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 = ½</w:t>
      </w:r>
    </w:p>
    <w:p w:rsidR="00FD768F" w:rsidRPr="007A38AD" w:rsidRDefault="00FD768F"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L arch = π·Rc/2 </w:t>
      </w:r>
      <m:oMath>
        <m:r>
          <w:rPr>
            <w:rFonts w:ascii="Cambria Math" w:eastAsiaTheme="minorEastAsia" w:hAnsi="Cambria Math" w:cs="Times New Roman"/>
          </w:rPr>
          <m:t>⟹</m:t>
        </m:r>
      </m:oMath>
      <w:r w:rsidR="0035298D" w:rsidRPr="007A38AD">
        <w:rPr>
          <w:rFonts w:ascii="Times New Roman" w:eastAsiaTheme="minorEastAsia" w:hAnsi="Times New Roman" w:cs="Times New Roman"/>
        </w:rPr>
        <w:t xml:space="preserve"> </w:t>
      </w:r>
      <w:r w:rsidRPr="007A38AD">
        <w:rPr>
          <w:rFonts w:ascii="Times New Roman" w:eastAsiaTheme="minorEastAsia" w:hAnsi="Times New Roman" w:cs="Times New Roman"/>
        </w:rPr>
        <w:t xml:space="preserve"> </w:t>
      </w:r>
      <w:r w:rsidRPr="00AB18E5">
        <w:rPr>
          <w:rFonts w:ascii="Times New Roman" w:eastAsiaTheme="minorEastAsia" w:hAnsi="Times New Roman" w:cs="Times New Roman"/>
          <w:u w:val="single"/>
        </w:rPr>
        <w:t>100</w:t>
      </w:r>
      <w:r w:rsidR="005B3F5D">
        <w:rPr>
          <w:rFonts w:ascii="Times New Roman" w:eastAsiaTheme="minorEastAsia" w:hAnsi="Times New Roman" w:cs="Times New Roman"/>
        </w:rPr>
        <w:t xml:space="preserve"> cm = 3.141592653 x 63.66197725</w:t>
      </w:r>
      <w:r w:rsidRPr="005B3F5D">
        <w:rPr>
          <w:rFonts w:ascii="Times New Roman" w:eastAsiaTheme="minorEastAsia" w:hAnsi="Times New Roman" w:cs="Times New Roman"/>
        </w:rPr>
        <w:t>cm/2</w:t>
      </w:r>
    </w:p>
    <w:p w:rsidR="00FD768F" w:rsidRPr="007A38AD" w:rsidRDefault="00FD768F"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lastRenderedPageBreak/>
        <w:t xml:space="preserve">Further on: 200 cm (from 100x2) = </w:t>
      </w:r>
      <w:r w:rsidRPr="00AB18E5">
        <w:rPr>
          <w:rFonts w:ascii="Times New Roman" w:eastAsiaTheme="minorEastAsia" w:hAnsi="Times New Roman" w:cs="Times New Roman"/>
          <w:u w:val="single"/>
        </w:rPr>
        <w:t>200</w:t>
      </w:r>
      <w:r w:rsidRPr="007A38AD">
        <w:rPr>
          <w:rFonts w:ascii="Times New Roman" w:eastAsiaTheme="minorEastAsia" w:hAnsi="Times New Roman" w:cs="Times New Roman"/>
        </w:rPr>
        <w:t xml:space="preserve"> cm. Now I enquire: </w:t>
      </w:r>
    </w:p>
    <w:p w:rsidR="00FD768F" w:rsidRPr="007A38AD" w:rsidRDefault="00FD768F"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“Where from this </w:t>
      </w:r>
      <w:r w:rsidRPr="00A86536">
        <w:rPr>
          <w:rFonts w:ascii="Times New Roman" w:eastAsiaTheme="minorEastAsia" w:hAnsi="Times New Roman" w:cs="Times New Roman"/>
          <w:u w:val="single"/>
        </w:rPr>
        <w:t>200</w:t>
      </w:r>
      <w:r w:rsidRPr="007A38AD">
        <w:rPr>
          <w:rFonts w:ascii="Times New Roman" w:eastAsiaTheme="minorEastAsia" w:hAnsi="Times New Roman" w:cs="Times New Roman"/>
        </w:rPr>
        <w:t xml:space="preserve"> cm, when, actually, we are in the I quadrant of the circle, where L arch = 100 cm?”</w:t>
      </w:r>
    </w:p>
    <w:p w:rsidR="00FD768F" w:rsidRPr="007A38AD" w:rsidRDefault="00FD768F" w:rsidP="003B7CA6">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In the Note to the present study, L arch 100 cm = (π/2)·</w:t>
      </w:r>
      <w:r w:rsidR="0078688E" w:rsidRPr="007A38AD">
        <w:rPr>
          <w:rFonts w:ascii="Times New Roman" w:eastAsiaTheme="minorEastAsia" w:hAnsi="Times New Roman" w:cs="Times New Roman"/>
        </w:rPr>
        <w:t>63.66197725; 0.5</w:t>
      </w:r>
      <w:r w:rsidRPr="007A38AD">
        <w:rPr>
          <w:rFonts w:ascii="Times New Roman" w:eastAsiaTheme="minorEastAsia" w:hAnsi="Times New Roman" w:cs="Times New Roman"/>
        </w:rPr>
        <w:t xml:space="preserve">·π being just 1.570796326.. or </w:t>
      </w:r>
      <w:r w:rsidR="0078688E" w:rsidRPr="007A38AD">
        <w:rPr>
          <w:rFonts w:ascii="Times New Roman" w:eastAsiaTheme="minorEastAsia" w:hAnsi="Times New Roman" w:cs="Times New Roman"/>
        </w:rPr>
        <w:t xml:space="preserve"> </w:t>
      </w:r>
      <w:r w:rsidR="00C94856" w:rsidRPr="007A38AD">
        <w:rPr>
          <w:rFonts w:ascii="Times New Roman" w:eastAsiaTheme="minorEastAsia" w:hAnsi="Times New Roman" w:cs="Times New Roman"/>
        </w:rPr>
        <w:t>π</w:t>
      </w:r>
      <w:r w:rsidR="00C94856" w:rsidRPr="00984DBD">
        <w:rPr>
          <w:rFonts w:ascii="Times New Roman" w:eastAsiaTheme="minorEastAsia" w:hAnsi="Times New Roman" w:cs="Times New Roman"/>
        </w:rPr>
        <w:t>ν</w:t>
      </w:r>
      <w:r w:rsidR="0078688E" w:rsidRPr="007A38AD">
        <w:rPr>
          <w:rFonts w:ascii="Times New Roman" w:eastAsiaTheme="minorEastAsia" w:hAnsi="Times New Roman" w:cs="Times New Roman"/>
          <w:vertAlign w:val="subscript"/>
        </w:rPr>
        <w:t xml:space="preserve"> </w:t>
      </w:r>
      <w:r w:rsidR="0078688E" w:rsidRPr="007A38AD">
        <w:rPr>
          <w:rFonts w:ascii="Times New Roman" w:eastAsiaTheme="minorEastAsia" w:hAnsi="Times New Roman" w:cs="Times New Roman"/>
        </w:rPr>
        <w:t>= 1.570796326… avoiding the ratio 1/2·π = 1.570796326….</w:t>
      </w:r>
    </w:p>
    <w:p w:rsidR="0078688E" w:rsidRPr="007A38AD" w:rsidRDefault="0078688E" w:rsidP="001C3798">
      <w:pPr>
        <w:pStyle w:val="ListParagraph"/>
        <w:ind w:left="0"/>
        <w:jc w:val="both"/>
        <w:rPr>
          <w:rFonts w:ascii="Times New Roman" w:eastAsiaTheme="minorEastAsia" w:hAnsi="Times New Roman" w:cs="Times New Roman"/>
        </w:rPr>
      </w:pPr>
      <w:r w:rsidRPr="007A38AD">
        <w:rPr>
          <w:rFonts w:ascii="Times New Roman" w:eastAsiaTheme="minorEastAsia" w:hAnsi="Times New Roman" w:cs="Times New Roman"/>
        </w:rPr>
        <w:t>Let us try two more tests in order to realize more about the matter, according to the new view.</w:t>
      </w:r>
    </w:p>
    <w:p w:rsidR="0078688E" w:rsidRPr="007A38AD" w:rsidRDefault="0078688E" w:rsidP="0078688E">
      <w:pPr>
        <w:pStyle w:val="ListParagraph"/>
        <w:numPr>
          <w:ilvl w:val="0"/>
          <w:numId w:val="7"/>
        </w:numPr>
        <w:jc w:val="both"/>
        <w:rPr>
          <w:rFonts w:ascii="Times New Roman" w:eastAsiaTheme="minorEastAsia" w:hAnsi="Times New Roman" w:cs="Times New Roman"/>
        </w:rPr>
      </w:pPr>
      <w:r w:rsidRPr="007A38AD">
        <w:rPr>
          <w:rFonts w:ascii="Times New Roman" w:eastAsiaTheme="minorEastAsia" w:hAnsi="Times New Roman" w:cs="Times New Roman"/>
        </w:rPr>
        <w:t>Let us have Lc = 400 cm, and the angle to the center 195</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w:t>
      </w:r>
    </w:p>
    <w:p w:rsidR="0078688E" w:rsidRPr="007A38AD" w:rsidRDefault="0078688E" w:rsidP="0078688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 xml:space="preserve">To find out the other parameters of the circle, respective </w:t>
      </w:r>
      <w:r w:rsidR="00C94856" w:rsidRPr="007A38AD">
        <w:rPr>
          <w:rFonts w:ascii="Times New Roman" w:eastAsiaTheme="minorEastAsia" w:hAnsi="Times New Roman" w:cs="Times New Roman"/>
        </w:rPr>
        <w:t>π</w:t>
      </w:r>
      <w:r w:rsidR="00C94856" w:rsidRPr="00A86536">
        <w:rPr>
          <w:rFonts w:ascii="Times New Roman" w:eastAsiaTheme="minorEastAsia" w:hAnsi="Times New Roman" w:cs="Times New Roman"/>
        </w:rPr>
        <w:t>ν</w:t>
      </w:r>
      <w:r w:rsidRPr="007A38AD">
        <w:rPr>
          <w:rFonts w:ascii="Times New Roman" w:eastAsiaTheme="minorEastAsia" w:hAnsi="Times New Roman" w:cs="Times New Roman"/>
        </w:rPr>
        <w:t xml:space="preserve"> and Rc.</w:t>
      </w:r>
    </w:p>
    <w:p w:rsidR="0078688E" w:rsidRPr="007A38AD" w:rsidRDefault="0078688E" w:rsidP="0078688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From the very beginning we consider that we operate in the III quadrant L arch = (π·195</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)·Rc or simply    L arch=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Lc(400cm)·</m:t>
            </m:r>
            <m:sSup>
              <m:sSupPr>
                <m:ctrlPr>
                  <w:rPr>
                    <w:rFonts w:ascii="Cambria Math" w:eastAsiaTheme="minorEastAsia" w:hAnsi="Cambria Math" w:cs="Times New Roman"/>
                  </w:rPr>
                </m:ctrlPr>
              </m:sSupPr>
              <m:e>
                <m:r>
                  <m:rPr>
                    <m:sty m:val="p"/>
                  </m:rPr>
                  <w:rPr>
                    <w:rFonts w:ascii="Cambria Math" w:eastAsiaTheme="minorEastAsia" w:hAnsi="Cambria Math" w:cs="Times New Roman"/>
                  </w:rPr>
                  <m:t>195</m:t>
                </m:r>
              </m:e>
              <m:sup>
                <m:r>
                  <m:rPr>
                    <m:sty m:val="p"/>
                  </m:rPr>
                  <w:rPr>
                    <w:rFonts w:ascii="Cambria Math" w:eastAsiaTheme="minorEastAsia" w:hAnsi="Cambria Math" w:cs="Times New Roman"/>
                  </w:rPr>
                  <m:t>0</m:t>
                </m:r>
              </m:sup>
            </m:sSup>
          </m:num>
          <m:den>
            <m:sSup>
              <m:sSupPr>
                <m:ctrlPr>
                  <w:rPr>
                    <w:rFonts w:ascii="Cambria Math" w:eastAsiaTheme="minorEastAsia" w:hAnsi="Cambria Math" w:cs="Times New Roman"/>
                  </w:rPr>
                </m:ctrlPr>
              </m:sSupPr>
              <m:e>
                <m:r>
                  <m:rPr>
                    <m:sty m:val="p"/>
                  </m:rPr>
                  <w:rPr>
                    <w:rFonts w:ascii="Cambria Math" w:eastAsiaTheme="minorEastAsia" w:hAnsi="Cambria Math" w:cs="Times New Roman"/>
                  </w:rPr>
                  <m:t>360</m:t>
                </m:r>
              </m:e>
              <m:sup>
                <m:r>
                  <m:rPr>
                    <m:sty m:val="p"/>
                  </m:rPr>
                  <w:rPr>
                    <w:rFonts w:ascii="Cambria Math" w:eastAsiaTheme="minorEastAsia" w:hAnsi="Cambria Math" w:cs="Times New Roman"/>
                  </w:rPr>
                  <m:t>0</m:t>
                </m:r>
              </m:sup>
            </m:sSup>
          </m:den>
        </m:f>
      </m:oMath>
    </w:p>
    <w:p w:rsidR="00135A4E" w:rsidRDefault="00135A4E" w:rsidP="0078688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 xml:space="preserve">L arch = 216.66666666… cm and </w:t>
      </w:r>
      <w:r w:rsidR="00C94856" w:rsidRPr="007A38AD">
        <w:rPr>
          <w:rFonts w:ascii="Times New Roman" w:eastAsiaTheme="minorEastAsia" w:hAnsi="Times New Roman" w:cs="Times New Roman"/>
        </w:rPr>
        <w:t>π</w:t>
      </w:r>
      <w:r w:rsidR="00C94856" w:rsidRPr="00984DBD">
        <w:rPr>
          <w:rFonts w:ascii="Times New Roman" w:eastAsiaTheme="minorEastAsia" w:hAnsi="Times New Roman" w:cs="Times New Roman"/>
        </w:rPr>
        <w:t>ν</w:t>
      </w:r>
      <w:r w:rsidRPr="007A38AD">
        <w:rPr>
          <w:rFonts w:ascii="Times New Roman" w:eastAsiaTheme="minorEastAsia" w:hAnsi="Times New Roman" w:cs="Times New Roman"/>
          <w:vertAlign w:val="subscript"/>
        </w:rPr>
        <w:t xml:space="preserve"> </w:t>
      </w:r>
      <w:r w:rsidRPr="007A38AD">
        <w:rPr>
          <w:rFonts w:ascii="Times New Roman" w:eastAsiaTheme="minorEastAsia" w:hAnsi="Times New Roman" w:cs="Times New Roman"/>
        </w:rPr>
        <w:t>= (π·195</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w:t>
      </w:r>
    </w:p>
    <w:p w:rsidR="00A86536" w:rsidRPr="007A38AD" w:rsidRDefault="00A86536" w:rsidP="0078688E">
      <w:pPr>
        <w:pStyle w:val="ListParagraph"/>
        <w:jc w:val="both"/>
        <w:rPr>
          <w:rFonts w:ascii="Times New Roman" w:eastAsiaTheme="minorEastAsia" w:hAnsi="Times New Roman" w:cs="Times New Roman"/>
        </w:rPr>
      </w:pPr>
      <w:r>
        <w:rPr>
          <w:rFonts w:ascii="Times New Roman" w:eastAsiaTheme="minorEastAsia" w:hAnsi="Times New Roman" w:cs="Times New Roman"/>
        </w:rPr>
        <w:t>π</w:t>
      </w:r>
      <w:r w:rsidRPr="00984DBD">
        <w:rPr>
          <w:rFonts w:ascii="Times New Roman" w:eastAsiaTheme="minorEastAsia" w:hAnsi="Times New Roman" w:cs="Times New Roman"/>
        </w:rPr>
        <w:t>ν</w:t>
      </w:r>
      <w:r>
        <w:rPr>
          <w:rFonts w:ascii="Times New Roman" w:eastAsiaTheme="minorEastAsia" w:hAnsi="Times New Roman" w:cs="Times New Roman"/>
        </w:rPr>
        <w:t xml:space="preserve"> = </w:t>
      </w:r>
      <w:r w:rsidR="00C50344">
        <w:rPr>
          <w:rFonts w:ascii="Times New Roman" w:eastAsiaTheme="minorEastAsia" w:hAnsi="Times New Roman" w:cs="Times New Roman"/>
        </w:rPr>
        <w:t xml:space="preserve">π·1.083333333 </w:t>
      </w:r>
      <m:oMath>
        <m:r>
          <w:rPr>
            <w:rFonts w:ascii="Cambria Math" w:eastAsiaTheme="minorEastAsia" w:hAnsi="Cambria Math" w:cs="Times New Roman"/>
          </w:rPr>
          <m:t>⟹</m:t>
        </m:r>
      </m:oMath>
      <w:r w:rsidR="00C50344">
        <w:rPr>
          <w:rFonts w:ascii="Times New Roman" w:eastAsiaTheme="minorEastAsia" w:hAnsi="Times New Roman" w:cs="Times New Roman"/>
        </w:rPr>
        <w:t xml:space="preserve"> π</w:t>
      </w:r>
      <w:r w:rsidR="00C50344" w:rsidRPr="00984DBD">
        <w:rPr>
          <w:rFonts w:ascii="Times New Roman" w:eastAsiaTheme="minorEastAsia" w:hAnsi="Times New Roman" w:cs="Times New Roman"/>
        </w:rPr>
        <w:t>ν</w:t>
      </w:r>
      <w:r w:rsidR="00C50344">
        <w:rPr>
          <w:rFonts w:ascii="Times New Roman" w:eastAsiaTheme="minorEastAsia" w:hAnsi="Times New Roman" w:cs="Times New Roman"/>
        </w:rPr>
        <w:t xml:space="preserve"> =3.40339204, and</w:t>
      </w:r>
    </w:p>
    <w:p w:rsidR="00135A4E" w:rsidRPr="007A38AD" w:rsidRDefault="00135A4E" w:rsidP="0078688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 xml:space="preserve">Rc = L arch/ </w:t>
      </w:r>
      <w:r w:rsidR="00DB44F8" w:rsidRPr="007A38AD">
        <w:rPr>
          <w:rFonts w:ascii="Times New Roman" w:eastAsiaTheme="minorEastAsia" w:hAnsi="Times New Roman" w:cs="Times New Roman"/>
        </w:rPr>
        <w:t>π</w:t>
      </w:r>
      <w:r w:rsidR="00DB44F8" w:rsidRPr="00984DBD">
        <w:rPr>
          <w:rFonts w:ascii="Times New Roman" w:eastAsiaTheme="minorEastAsia" w:hAnsi="Times New Roman" w:cs="Times New Roman"/>
        </w:rPr>
        <w:t>ν</w:t>
      </w:r>
      <w:r w:rsidRPr="007A38AD">
        <w:rPr>
          <w:rFonts w:ascii="Times New Roman" w:eastAsiaTheme="minorEastAsia" w:hAnsi="Times New Roman" w:cs="Times New Roman"/>
        </w:rPr>
        <w:t>; Rc = 216.66666666</w:t>
      </w:r>
      <w:r w:rsidR="00984DBD">
        <w:rPr>
          <w:rFonts w:ascii="Times New Roman" w:eastAsiaTheme="minorEastAsia" w:hAnsi="Times New Roman" w:cs="Times New Roman"/>
        </w:rPr>
        <w:t>6</w:t>
      </w:r>
      <w:r w:rsidRPr="007A38AD">
        <w:rPr>
          <w:rFonts w:ascii="Times New Roman" w:eastAsiaTheme="minorEastAsia" w:hAnsi="Times New Roman" w:cs="Times New Roman"/>
        </w:rPr>
        <w:t>…../3.40339204 and finally, Rc = 63.66197726…cm</w:t>
      </w:r>
    </w:p>
    <w:p w:rsidR="00135A4E" w:rsidRPr="007A38AD" w:rsidRDefault="00135A4E" w:rsidP="0078688E">
      <w:pPr>
        <w:pStyle w:val="ListParagraph"/>
        <w:jc w:val="both"/>
        <w:rPr>
          <w:rFonts w:ascii="Times New Roman" w:eastAsiaTheme="minorEastAsia" w:hAnsi="Times New Roman" w:cs="Times New Roman"/>
          <w:u w:val="single"/>
        </w:rPr>
      </w:pPr>
      <w:r w:rsidRPr="007A38AD">
        <w:rPr>
          <w:rFonts w:ascii="Times New Roman" w:eastAsiaTheme="minorEastAsia" w:hAnsi="Times New Roman" w:cs="Times New Roman"/>
          <w:u w:val="single"/>
        </w:rPr>
        <w:t>Checking</w:t>
      </w:r>
    </w:p>
    <w:p w:rsidR="00135A4E" w:rsidRPr="007A38AD" w:rsidRDefault="00DB44F8" w:rsidP="0078688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π</w:t>
      </w:r>
      <w:r w:rsidRPr="00984DBD">
        <w:rPr>
          <w:rFonts w:ascii="Times New Roman" w:eastAsiaTheme="minorEastAsia" w:hAnsi="Times New Roman" w:cs="Times New Roman"/>
        </w:rPr>
        <w:t>ν</w:t>
      </w:r>
      <w:r w:rsidRPr="007A38AD">
        <w:rPr>
          <w:rFonts w:ascii="Times New Roman" w:eastAsiaTheme="minorEastAsia" w:hAnsi="Times New Roman" w:cs="Times New Roman"/>
        </w:rPr>
        <w:t xml:space="preserve"> </w:t>
      </w:r>
      <w:r w:rsidR="00135A4E" w:rsidRPr="007A38AD">
        <w:rPr>
          <w:rFonts w:ascii="Times New Roman" w:eastAsiaTheme="minorEastAsia" w:hAnsi="Times New Roman" w:cs="Times New Roman"/>
        </w:rPr>
        <w:t>(3.40339204) = L arch/Rc(3.40339204)</w:t>
      </w:r>
    </w:p>
    <w:p w:rsidR="00135A4E" w:rsidRPr="007A38AD" w:rsidRDefault="00135A4E" w:rsidP="0078688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We summarize that, without referring to the function relations, to monograms, to computer programs and others, the results are not hard to find out.</w:t>
      </w:r>
    </w:p>
    <w:p w:rsidR="00135A4E" w:rsidRPr="007A38AD" w:rsidRDefault="00135A4E" w:rsidP="0078688E">
      <w:pPr>
        <w:pStyle w:val="ListParagraph"/>
        <w:jc w:val="both"/>
        <w:rPr>
          <w:rFonts w:ascii="Times New Roman" w:eastAsiaTheme="minorEastAsia" w:hAnsi="Times New Roman" w:cs="Times New Roman"/>
        </w:rPr>
      </w:pPr>
    </w:p>
    <w:p w:rsidR="00135A4E" w:rsidRPr="007A38AD" w:rsidRDefault="00135A4E" w:rsidP="00135A4E">
      <w:pPr>
        <w:pStyle w:val="ListParagraph"/>
        <w:numPr>
          <w:ilvl w:val="0"/>
          <w:numId w:val="7"/>
        </w:numPr>
        <w:jc w:val="both"/>
        <w:rPr>
          <w:rFonts w:ascii="Times New Roman" w:eastAsiaTheme="minorEastAsia" w:hAnsi="Times New Roman" w:cs="Times New Roman"/>
          <w:u w:val="single"/>
        </w:rPr>
      </w:pPr>
      <w:r w:rsidRPr="007A38AD">
        <w:rPr>
          <w:rFonts w:ascii="Times New Roman" w:eastAsiaTheme="minorEastAsia" w:hAnsi="Times New Roman" w:cs="Times New Roman"/>
        </w:rPr>
        <w:t xml:space="preserve">Let us see how the computation run when we operate in the first part of the quadrant I with the final result of a subunit </w:t>
      </w:r>
      <w:r w:rsidR="00DB44F8" w:rsidRPr="007A38AD">
        <w:rPr>
          <w:rFonts w:ascii="Times New Roman" w:eastAsiaTheme="minorEastAsia" w:hAnsi="Times New Roman" w:cs="Times New Roman"/>
        </w:rPr>
        <w:t>π</w:t>
      </w:r>
      <w:r w:rsidR="00DB44F8" w:rsidRPr="00984DBD">
        <w:rPr>
          <w:rFonts w:ascii="Times New Roman" w:eastAsiaTheme="minorEastAsia" w:hAnsi="Times New Roman" w:cs="Times New Roman"/>
        </w:rPr>
        <w:t>ν</w:t>
      </w:r>
      <w:r w:rsidRPr="00984DBD">
        <w:rPr>
          <w:rFonts w:ascii="Times New Roman" w:eastAsiaTheme="minorEastAsia" w:hAnsi="Times New Roman" w:cs="Times New Roman"/>
        </w:rPr>
        <w:t xml:space="preserve"> </w:t>
      </w:r>
      <w:r w:rsidRPr="007A38AD">
        <w:rPr>
          <w:rFonts w:ascii="Times New Roman" w:eastAsiaTheme="minorEastAsia" w:hAnsi="Times New Roman" w:cs="Times New Roman"/>
        </w:rPr>
        <w:t>– addition of January, 10</w:t>
      </w:r>
      <w:r w:rsidR="00984DBD">
        <w:rPr>
          <w:rFonts w:ascii="Times New Roman" w:eastAsiaTheme="minorEastAsia" w:hAnsi="Times New Roman" w:cs="Times New Roman"/>
        </w:rPr>
        <w:t>/</w:t>
      </w:r>
      <w:r w:rsidRPr="007A38AD">
        <w:rPr>
          <w:rFonts w:ascii="Times New Roman" w:eastAsiaTheme="minorEastAsia" w:hAnsi="Times New Roman" w:cs="Times New Roman"/>
        </w:rPr>
        <w:t>2018.</w:t>
      </w:r>
    </w:p>
    <w:p w:rsidR="00135A4E" w:rsidRPr="007A38AD" w:rsidRDefault="00135A4E" w:rsidP="00135A4E">
      <w:pPr>
        <w:pStyle w:val="ListParagraph"/>
        <w:jc w:val="both"/>
        <w:rPr>
          <w:rFonts w:ascii="Times New Roman" w:eastAsiaTheme="minorEastAsia" w:hAnsi="Times New Roman" w:cs="Times New Roman"/>
          <w:u w:val="single"/>
        </w:rPr>
      </w:pPr>
      <w:r w:rsidRPr="007A38AD">
        <w:rPr>
          <w:rFonts w:ascii="Times New Roman" w:eastAsiaTheme="minorEastAsia" w:hAnsi="Times New Roman" w:cs="Times New Roman"/>
          <w:u w:val="single"/>
        </w:rPr>
        <w:t>Initial data:</w:t>
      </w:r>
    </w:p>
    <w:p w:rsidR="00135A4E" w:rsidRPr="007A38AD" w:rsidRDefault="00135A4E" w:rsidP="00135A4E">
      <w:pPr>
        <w:pStyle w:val="ListParagraph"/>
        <w:jc w:val="both"/>
        <w:rPr>
          <w:rFonts w:ascii="Times New Roman" w:eastAsiaTheme="minorEastAsia" w:hAnsi="Times New Roman" w:cs="Times New Roman"/>
        </w:rPr>
      </w:pPr>
      <w:r w:rsidRPr="007A38AD">
        <w:rPr>
          <w:rFonts w:ascii="Times New Roman" w:eastAsiaTheme="minorEastAsia" w:hAnsi="Times New Roman" w:cs="Times New Roman"/>
        </w:rPr>
        <w:t>n = 1</w:t>
      </w:r>
      <w:r w:rsidRPr="007A38AD">
        <w:rPr>
          <w:rFonts w:ascii="Times New Roman" w:eastAsiaTheme="minorEastAsia" w:hAnsi="Times New Roman" w:cs="Times New Roman"/>
          <w:vertAlign w:val="superscript"/>
        </w:rPr>
        <w:t>0</w:t>
      </w:r>
      <w:r w:rsidR="000A0A85" w:rsidRPr="007A38AD">
        <w:rPr>
          <w:rFonts w:ascii="Times New Roman" w:eastAsiaTheme="minorEastAsia" w:hAnsi="Times New Roman" w:cs="Times New Roman"/>
        </w:rPr>
        <w:t>; Lc = 400 cm, and Rc = 63.66197725 cm.</w:t>
      </w:r>
    </w:p>
    <w:p w:rsidR="000A0A85" w:rsidRPr="007A38AD" w:rsidRDefault="000A0A85" w:rsidP="000A0A85">
      <w:pPr>
        <w:pStyle w:val="ListParagraph"/>
        <w:numPr>
          <w:ilvl w:val="1"/>
          <w:numId w:val="7"/>
        </w:numPr>
        <w:jc w:val="both"/>
        <w:rPr>
          <w:rFonts w:ascii="Times New Roman" w:eastAsiaTheme="minorEastAsia" w:hAnsi="Times New Roman" w:cs="Times New Roman"/>
        </w:rPr>
      </w:pPr>
      <w:r w:rsidRPr="007A38AD">
        <w:rPr>
          <w:rFonts w:ascii="Times New Roman" w:eastAsiaTheme="minorEastAsia" w:hAnsi="Times New Roman" w:cs="Times New Roman"/>
        </w:rPr>
        <w:t xml:space="preserve"> We have: L arch = (1</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·π)·Rc </w:t>
      </w:r>
      <m:oMath>
        <m:r>
          <w:rPr>
            <w:rFonts w:ascii="Cambria Math" w:eastAsiaTheme="minorEastAsia" w:hAnsi="Cambria Math" w:cs="Times New Roman"/>
          </w:rPr>
          <m:t>⟹</m:t>
        </m:r>
      </m:oMath>
    </w:p>
    <w:p w:rsidR="000A0A85" w:rsidRPr="007A38AD" w:rsidRDefault="000A0A85" w:rsidP="000A0A85">
      <w:pPr>
        <w:pStyle w:val="ListParagraph"/>
        <w:numPr>
          <w:ilvl w:val="1"/>
          <w:numId w:val="7"/>
        </w:numPr>
        <w:jc w:val="both"/>
        <w:rPr>
          <w:rFonts w:ascii="Times New Roman" w:eastAsiaTheme="minorEastAsia" w:hAnsi="Times New Roman" w:cs="Times New Roman"/>
        </w:rPr>
      </w:pPr>
      <w:r w:rsidRPr="007A38AD">
        <w:rPr>
          <w:rFonts w:ascii="Times New Roman" w:eastAsiaTheme="minorEastAsia" w:hAnsi="Times New Roman" w:cs="Times New Roman"/>
        </w:rPr>
        <w:t>We substitute the segment of the formula (1</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·π) with </w:t>
      </w:r>
      <w:r w:rsidR="00DB44F8" w:rsidRPr="007A38AD">
        <w:rPr>
          <w:rFonts w:ascii="Times New Roman" w:eastAsiaTheme="minorEastAsia" w:hAnsi="Times New Roman" w:cs="Times New Roman"/>
        </w:rPr>
        <w:t>π</w:t>
      </w:r>
      <w:r w:rsidR="00DB44F8" w:rsidRPr="007A38AD">
        <w:rPr>
          <w:rFonts w:ascii="Times New Roman" w:eastAsiaTheme="minorEastAsia" w:hAnsi="Times New Roman" w:cs="Times New Roman"/>
          <w:vertAlign w:val="subscript"/>
        </w:rPr>
        <w:t>ν</w:t>
      </w:r>
      <w:r w:rsidRPr="007A38AD">
        <w:rPr>
          <w:rFonts w:ascii="Times New Roman" w:eastAsiaTheme="minorEastAsia" w:hAnsi="Times New Roman" w:cs="Times New Roman"/>
        </w:rPr>
        <w:t>, doing, first the respective calculations (π/180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 = 0.017453292. Thus, </w:t>
      </w:r>
    </w:p>
    <w:p w:rsidR="000A0A85" w:rsidRPr="007A38AD" w:rsidRDefault="000A0A85" w:rsidP="000A0A85">
      <w:pPr>
        <w:pStyle w:val="ListParagraph"/>
        <w:numPr>
          <w:ilvl w:val="1"/>
          <w:numId w:val="7"/>
        </w:numPr>
        <w:jc w:val="both"/>
        <w:rPr>
          <w:rFonts w:ascii="Times New Roman" w:eastAsiaTheme="minorEastAsia" w:hAnsi="Times New Roman" w:cs="Times New Roman"/>
        </w:rPr>
      </w:pPr>
      <w:r w:rsidRPr="007A38AD">
        <w:rPr>
          <w:rFonts w:ascii="Times New Roman" w:eastAsiaTheme="minorEastAsia" w:hAnsi="Times New Roman" w:cs="Times New Roman"/>
        </w:rPr>
        <w:t xml:space="preserve">  </w:t>
      </w:r>
      <w:r w:rsidR="00DB44F8" w:rsidRPr="007A38AD">
        <w:rPr>
          <w:rFonts w:ascii="Times New Roman" w:eastAsiaTheme="minorEastAsia" w:hAnsi="Times New Roman" w:cs="Times New Roman"/>
        </w:rPr>
        <w:t>π</w:t>
      </w:r>
      <w:r w:rsidR="00DB44F8" w:rsidRPr="00984DBD">
        <w:rPr>
          <w:rFonts w:ascii="Times New Roman" w:eastAsiaTheme="minorEastAsia" w:hAnsi="Times New Roman" w:cs="Times New Roman"/>
        </w:rPr>
        <w:t>ν</w:t>
      </w:r>
      <w:r w:rsidRPr="007A38AD">
        <w:rPr>
          <w:rFonts w:ascii="Times New Roman" w:eastAsiaTheme="minorEastAsia" w:hAnsi="Times New Roman" w:cs="Times New Roman"/>
          <w:vertAlign w:val="subscript"/>
        </w:rPr>
        <w:t xml:space="preserve"> </w:t>
      </w:r>
      <w:r w:rsidRPr="007A38AD">
        <w:rPr>
          <w:rFonts w:ascii="Times New Roman" w:eastAsiaTheme="minorEastAsia" w:hAnsi="Times New Roman" w:cs="Times New Roman"/>
        </w:rPr>
        <w:t>·(0.017453292) = L arch/Rc·(63.66197725)</w:t>
      </w:r>
    </w:p>
    <w:p w:rsidR="000A0A85" w:rsidRPr="007A38AD" w:rsidRDefault="000A0A85" w:rsidP="000A0A85">
      <w:pPr>
        <w:pStyle w:val="ListParagraph"/>
        <w:ind w:left="1080"/>
        <w:jc w:val="both"/>
        <w:rPr>
          <w:rFonts w:ascii="Times New Roman" w:eastAsiaTheme="minorEastAsia" w:hAnsi="Times New Roman" w:cs="Times New Roman"/>
        </w:rPr>
      </w:pPr>
      <w:r w:rsidRPr="007A38AD">
        <w:rPr>
          <w:rFonts w:ascii="Times New Roman" w:eastAsiaTheme="minorEastAsia" w:hAnsi="Times New Roman" w:cs="Times New Roman"/>
        </w:rPr>
        <w:t>a  simple way of finding L arch is:</w:t>
      </w:r>
    </w:p>
    <w:p w:rsidR="000A0A85" w:rsidRPr="007A38AD" w:rsidRDefault="000A0A85" w:rsidP="000A0A85">
      <w:pPr>
        <w:pStyle w:val="ListParagraph"/>
        <w:numPr>
          <w:ilvl w:val="1"/>
          <w:numId w:val="7"/>
        </w:numPr>
        <w:jc w:val="both"/>
        <w:rPr>
          <w:rFonts w:ascii="Times New Roman" w:eastAsiaTheme="minorEastAsia" w:hAnsi="Times New Roman" w:cs="Times New Roman"/>
        </w:rPr>
      </w:pPr>
      <w:r w:rsidRPr="007A38AD">
        <w:rPr>
          <w:rFonts w:ascii="Times New Roman" w:eastAsiaTheme="minorEastAsia" w:hAnsi="Times New Roman" w:cs="Times New Roman"/>
        </w:rPr>
        <w:t>L arch = 400 cm/360</w:t>
      </w:r>
      <w:r w:rsidRPr="007A38AD">
        <w:rPr>
          <w:rFonts w:ascii="Times New Roman" w:eastAsiaTheme="minorEastAsia" w:hAnsi="Times New Roman" w:cs="Times New Roman"/>
          <w:vertAlign w:val="superscript"/>
        </w:rPr>
        <w:t>0</w:t>
      </w:r>
      <w:r w:rsidR="00984DBD">
        <w:rPr>
          <w:rFonts w:ascii="Times New Roman" w:eastAsiaTheme="minorEastAsia" w:hAnsi="Times New Roman" w:cs="Times New Roman"/>
        </w:rPr>
        <w:t xml:space="preserve">; L arch = 1.111111111 </w:t>
      </w:r>
      <w:r w:rsidRPr="007A38AD">
        <w:rPr>
          <w:rFonts w:ascii="Times New Roman" w:eastAsiaTheme="minorEastAsia" w:hAnsi="Times New Roman" w:cs="Times New Roman"/>
        </w:rPr>
        <w:t xml:space="preserve">cm (corresponding to </w:t>
      </w:r>
      <m:oMath>
        <m:r>
          <m:rPr>
            <m:nor/>
          </m:rPr>
          <w:rPr>
            <w:rFonts w:ascii="Cambria Math" w:eastAsiaTheme="minorEastAsia" w:hAnsi="Cambria Math" w:cs="Cambria Math"/>
          </w:rPr>
          <m:t>∢</m:t>
        </m:r>
      </m:oMath>
      <w:r w:rsidR="00DC4D62" w:rsidRPr="007A38AD">
        <w:rPr>
          <w:rFonts w:ascii="Times New Roman" w:eastAsiaTheme="minorEastAsia" w:hAnsi="Times New Roman" w:cs="Times New Roman"/>
        </w:rPr>
        <w:t xml:space="preserve"> 1</w:t>
      </w:r>
      <w:r w:rsidR="00DC4D62"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w:t>
      </w:r>
    </w:p>
    <w:p w:rsidR="00DC4D62" w:rsidRPr="007A38AD" w:rsidRDefault="00DC4D62" w:rsidP="000A0A85">
      <w:pPr>
        <w:pStyle w:val="ListParagraph"/>
        <w:numPr>
          <w:ilvl w:val="1"/>
          <w:numId w:val="7"/>
        </w:numPr>
        <w:jc w:val="both"/>
        <w:rPr>
          <w:rFonts w:ascii="Times New Roman" w:eastAsiaTheme="minorEastAsia" w:hAnsi="Times New Roman" w:cs="Times New Roman"/>
        </w:rPr>
      </w:pPr>
      <w:r w:rsidRPr="007A38AD">
        <w:rPr>
          <w:rFonts w:ascii="Times New Roman" w:eastAsiaTheme="minorEastAsia" w:hAnsi="Times New Roman" w:cs="Times New Roman"/>
        </w:rPr>
        <w:t>We fill the determined data into the relation:</w:t>
      </w:r>
    </w:p>
    <w:p w:rsidR="00DC4D62" w:rsidRPr="007A38AD" w:rsidRDefault="00DB44F8" w:rsidP="00DC4D62">
      <w:pPr>
        <w:pStyle w:val="ListParagraph"/>
        <w:ind w:left="1080"/>
        <w:jc w:val="both"/>
        <w:rPr>
          <w:rFonts w:ascii="Times New Roman" w:eastAsiaTheme="minorEastAsia" w:hAnsi="Times New Roman" w:cs="Times New Roman"/>
        </w:rPr>
      </w:pPr>
      <w:r w:rsidRPr="007A38AD">
        <w:rPr>
          <w:rFonts w:ascii="Times New Roman" w:eastAsiaTheme="minorEastAsia" w:hAnsi="Times New Roman" w:cs="Times New Roman"/>
        </w:rPr>
        <w:t>π</w:t>
      </w:r>
      <w:r w:rsidRPr="00984DBD">
        <w:rPr>
          <w:rFonts w:ascii="Times New Roman" w:eastAsiaTheme="minorEastAsia" w:hAnsi="Times New Roman" w:cs="Times New Roman"/>
        </w:rPr>
        <w:t>ν</w:t>
      </w:r>
      <w:r w:rsidR="00BA4081" w:rsidRPr="00984DBD">
        <w:rPr>
          <w:rFonts w:ascii="Times New Roman" w:eastAsiaTheme="minorEastAsia" w:hAnsi="Times New Roman" w:cs="Times New Roman"/>
        </w:rPr>
        <w:t xml:space="preserve"> </w:t>
      </w:r>
      <w:r w:rsidR="00DC4D62" w:rsidRPr="007A38AD">
        <w:rPr>
          <w:rFonts w:ascii="Times New Roman" w:eastAsiaTheme="minorEastAsia" w:hAnsi="Times New Roman" w:cs="Times New Roman"/>
        </w:rPr>
        <w:t xml:space="preserve">= L arch/Rc; </w:t>
      </w:r>
      <w:r w:rsidRPr="007A38AD">
        <w:rPr>
          <w:rFonts w:ascii="Times New Roman" w:eastAsiaTheme="minorEastAsia" w:hAnsi="Times New Roman" w:cs="Times New Roman"/>
        </w:rPr>
        <w:t>π</w:t>
      </w:r>
      <w:r w:rsidRPr="00984DBD">
        <w:rPr>
          <w:rFonts w:ascii="Times New Roman" w:eastAsiaTheme="minorEastAsia" w:hAnsi="Times New Roman" w:cs="Times New Roman"/>
        </w:rPr>
        <w:t>ν</w:t>
      </w:r>
      <w:r w:rsidRPr="007A38AD">
        <w:rPr>
          <w:rFonts w:ascii="Times New Roman" w:eastAsiaTheme="minorEastAsia" w:hAnsi="Times New Roman" w:cs="Times New Roman"/>
        </w:rPr>
        <w:t>·</w:t>
      </w:r>
      <w:r w:rsidR="00DC4D62" w:rsidRPr="007A38AD">
        <w:rPr>
          <w:rFonts w:ascii="Times New Roman" w:eastAsiaTheme="minorEastAsia" w:hAnsi="Times New Roman" w:cs="Times New Roman"/>
        </w:rPr>
        <w:t>(0.017453292)</w:t>
      </w:r>
      <w:r w:rsidR="00C50344">
        <w:rPr>
          <w:rFonts w:ascii="Times New Roman" w:eastAsiaTheme="minorEastAsia" w:hAnsi="Times New Roman" w:cs="Times New Roman"/>
        </w:rPr>
        <w:t xml:space="preserve"> = 1.111111111/ 63.66197725 </w:t>
      </w:r>
      <m:oMath>
        <m:r>
          <w:rPr>
            <w:rFonts w:ascii="Cambria Math" w:eastAsiaTheme="minorEastAsia" w:hAnsi="Cambria Math" w:cs="Times New Roman"/>
          </w:rPr>
          <m:t>⟹</m:t>
        </m:r>
      </m:oMath>
      <w:r w:rsidR="00C50344">
        <w:rPr>
          <w:rFonts w:ascii="Times New Roman" w:eastAsiaTheme="minorEastAsia" w:hAnsi="Times New Roman" w:cs="Times New Roman"/>
        </w:rPr>
        <w:t xml:space="preserve"> </w:t>
      </w:r>
      <w:r w:rsidR="00C50344" w:rsidRPr="007A38AD">
        <w:rPr>
          <w:rFonts w:ascii="Times New Roman" w:eastAsiaTheme="minorEastAsia" w:hAnsi="Times New Roman" w:cs="Times New Roman"/>
        </w:rPr>
        <w:t>π</w:t>
      </w:r>
      <w:r w:rsidR="00C50344" w:rsidRPr="00984DBD">
        <w:rPr>
          <w:rFonts w:ascii="Times New Roman" w:eastAsiaTheme="minorEastAsia" w:hAnsi="Times New Roman" w:cs="Times New Roman"/>
        </w:rPr>
        <w:t>ν</w:t>
      </w:r>
      <w:r w:rsidR="00C50344">
        <w:rPr>
          <w:rFonts w:ascii="Times New Roman" w:eastAsiaTheme="minorEastAsia" w:hAnsi="Times New Roman" w:cs="Times New Roman"/>
        </w:rPr>
        <w:t>(0.017453292) =        L arch/Rc(0.017453292).</w:t>
      </w:r>
    </w:p>
    <w:p w:rsidR="00DC4D62" w:rsidRPr="007A38AD" w:rsidRDefault="00DC4D62" w:rsidP="00DC4D62">
      <w:pPr>
        <w:pStyle w:val="ListParagraph"/>
        <w:ind w:left="1080"/>
        <w:jc w:val="both"/>
        <w:rPr>
          <w:rFonts w:ascii="Times New Roman" w:eastAsiaTheme="minorEastAsia" w:hAnsi="Times New Roman" w:cs="Times New Roman"/>
        </w:rPr>
      </w:pPr>
      <w:r w:rsidRPr="007A38AD">
        <w:rPr>
          <w:rFonts w:ascii="Times New Roman" w:eastAsiaTheme="minorEastAsia" w:hAnsi="Times New Roman" w:cs="Times New Roman"/>
        </w:rPr>
        <w:t xml:space="preserve">Note: </w:t>
      </w:r>
      <w:r w:rsidR="00DB44F8" w:rsidRPr="007A38AD">
        <w:rPr>
          <w:rFonts w:ascii="Times New Roman" w:eastAsiaTheme="minorEastAsia" w:hAnsi="Times New Roman" w:cs="Times New Roman"/>
        </w:rPr>
        <w:t>π</w:t>
      </w:r>
      <w:r w:rsidR="00DB44F8" w:rsidRPr="00984DBD">
        <w:rPr>
          <w:rFonts w:ascii="Times New Roman" w:eastAsiaTheme="minorEastAsia" w:hAnsi="Times New Roman" w:cs="Times New Roman"/>
        </w:rPr>
        <w:t>ν</w:t>
      </w:r>
      <w:r w:rsidR="00707AFF" w:rsidRPr="007A38AD">
        <w:rPr>
          <w:rFonts w:ascii="Times New Roman" w:eastAsiaTheme="minorEastAsia" w:hAnsi="Times New Roman" w:cs="Times New Roman"/>
        </w:rPr>
        <w:t xml:space="preserve"> shows as subunitary</w:t>
      </w:r>
      <w:r w:rsidRPr="007A38AD">
        <w:rPr>
          <w:rFonts w:ascii="Times New Roman" w:eastAsiaTheme="minorEastAsia" w:hAnsi="Times New Roman" w:cs="Times New Roman"/>
        </w:rPr>
        <w:t>: 0.0174533292 or (1.7453292)·10</w:t>
      </w:r>
      <w:r w:rsidRPr="007A38AD">
        <w:rPr>
          <w:rFonts w:ascii="Times New Roman" w:eastAsiaTheme="minorEastAsia" w:hAnsi="Times New Roman" w:cs="Times New Roman"/>
          <w:vertAlign w:val="superscript"/>
        </w:rPr>
        <w:t>-2</w:t>
      </w:r>
    </w:p>
    <w:p w:rsidR="00DC4D62" w:rsidRPr="007A38AD" w:rsidRDefault="00DC4D62" w:rsidP="00DC4D62">
      <w:pPr>
        <w:pStyle w:val="ListParagraph"/>
        <w:ind w:left="1080"/>
        <w:jc w:val="both"/>
        <w:rPr>
          <w:rFonts w:ascii="Times New Roman" w:eastAsiaTheme="minorEastAsia" w:hAnsi="Times New Roman" w:cs="Times New Roman"/>
        </w:rPr>
      </w:pPr>
      <w:r w:rsidRPr="007A38AD">
        <w:rPr>
          <w:rFonts w:ascii="Times New Roman" w:eastAsiaTheme="minorEastAsia" w:hAnsi="Times New Roman" w:cs="Times New Roman"/>
        </w:rPr>
        <w:t xml:space="preserve">Checking: </w:t>
      </w:r>
    </w:p>
    <w:p w:rsidR="00DC4D62" w:rsidRPr="007A38AD" w:rsidRDefault="00DC4D62" w:rsidP="00DC4D62">
      <w:pPr>
        <w:pStyle w:val="ListParagraph"/>
        <w:numPr>
          <w:ilvl w:val="0"/>
          <w:numId w:val="8"/>
        </w:numPr>
        <w:jc w:val="both"/>
        <w:rPr>
          <w:rFonts w:ascii="Times New Roman" w:eastAsiaTheme="minorEastAsia" w:hAnsi="Times New Roman" w:cs="Times New Roman"/>
        </w:rPr>
      </w:pPr>
      <w:r w:rsidRPr="007A38AD">
        <w:rPr>
          <w:rFonts w:ascii="Times New Roman" w:eastAsiaTheme="minorEastAsia" w:hAnsi="Times New Roman" w:cs="Times New Roman"/>
        </w:rPr>
        <w:t xml:space="preserve">to  </w:t>
      </w:r>
      <m:oMath>
        <m:r>
          <m:rPr>
            <m:nor/>
          </m:rPr>
          <w:rPr>
            <w:rFonts w:ascii="Cambria Math" w:eastAsiaTheme="minorEastAsia" w:hAnsi="Cambria Math" w:cs="Cambria Math"/>
          </w:rPr>
          <m:t>∢</m:t>
        </m:r>
      </m:oMath>
      <w:r w:rsidRPr="007A38AD">
        <w:rPr>
          <w:rFonts w:ascii="Times New Roman" w:eastAsiaTheme="minorEastAsia" w:hAnsi="Times New Roman" w:cs="Times New Roman"/>
        </w:rPr>
        <w:t xml:space="preserve"> 360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xml:space="preserve">; </w:t>
      </w:r>
      <w:r w:rsidR="00DB44F8" w:rsidRPr="007A38AD">
        <w:rPr>
          <w:rFonts w:ascii="Times New Roman" w:eastAsiaTheme="minorEastAsia" w:hAnsi="Times New Roman" w:cs="Times New Roman"/>
        </w:rPr>
        <w:t>π</w:t>
      </w:r>
      <w:r w:rsidR="00DB44F8" w:rsidRPr="00984DBD">
        <w:rPr>
          <w:rFonts w:ascii="Times New Roman" w:eastAsiaTheme="minorEastAsia" w:hAnsi="Times New Roman" w:cs="Times New Roman"/>
        </w:rPr>
        <w:t>ν</w:t>
      </w:r>
      <w:r w:rsidRPr="007A38AD">
        <w:rPr>
          <w:rFonts w:ascii="Times New Roman" w:eastAsiaTheme="minorEastAsia" w:hAnsi="Times New Roman" w:cs="Times New Roman"/>
        </w:rPr>
        <w:t xml:space="preserve"> = 360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w:t>
      </w:r>
      <w:r w:rsidR="006E0745" w:rsidRPr="007A38AD">
        <w:rPr>
          <w:rFonts w:ascii="Times New Roman" w:eastAsiaTheme="minorEastAsia" w:hAnsi="Times New Roman" w:cs="Times New Roman"/>
        </w:rPr>
        <w:t xml:space="preserve">0.17453292 </w:t>
      </w:r>
      <m:oMath>
        <m:r>
          <w:rPr>
            <w:rFonts w:ascii="Cambria Math" w:eastAsiaTheme="minorEastAsia" w:hAnsi="Cambria Math" w:cs="Times New Roman"/>
          </w:rPr>
          <m:t>⟹</m:t>
        </m:r>
      </m:oMath>
      <w:r w:rsidR="006E0745" w:rsidRPr="007A38AD">
        <w:rPr>
          <w:rFonts w:ascii="Times New Roman" w:eastAsiaTheme="minorEastAsia" w:hAnsi="Times New Roman" w:cs="Times New Roman"/>
        </w:rPr>
        <w:t xml:space="preserve"> </w:t>
      </w:r>
      <w:r w:rsidR="00DB44F8" w:rsidRPr="007A38AD">
        <w:rPr>
          <w:rFonts w:ascii="Times New Roman" w:eastAsiaTheme="minorEastAsia" w:hAnsi="Times New Roman" w:cs="Times New Roman"/>
        </w:rPr>
        <w:t>π</w:t>
      </w:r>
      <w:r w:rsidR="00DB44F8" w:rsidRPr="00984DBD">
        <w:rPr>
          <w:rFonts w:ascii="Times New Roman" w:eastAsiaTheme="minorEastAsia" w:hAnsi="Times New Roman" w:cs="Times New Roman"/>
        </w:rPr>
        <w:t>ν</w:t>
      </w:r>
      <w:r w:rsidR="006E0745" w:rsidRPr="007A38AD">
        <w:rPr>
          <w:rFonts w:ascii="Times New Roman" w:eastAsiaTheme="minorEastAsia" w:hAnsi="Times New Roman" w:cs="Times New Roman"/>
        </w:rPr>
        <w:t xml:space="preserve"> = (2π classic)=6.283185306;</w:t>
      </w:r>
    </w:p>
    <w:p w:rsidR="006E0745" w:rsidRPr="007A38AD" w:rsidRDefault="006E0745" w:rsidP="00DC4D62">
      <w:pPr>
        <w:pStyle w:val="ListParagraph"/>
        <w:numPr>
          <w:ilvl w:val="0"/>
          <w:numId w:val="8"/>
        </w:numPr>
        <w:jc w:val="both"/>
        <w:rPr>
          <w:rFonts w:ascii="Times New Roman" w:eastAsiaTheme="minorEastAsia" w:hAnsi="Times New Roman" w:cs="Times New Roman"/>
        </w:rPr>
      </w:pPr>
      <w:r w:rsidRPr="007A38AD">
        <w:rPr>
          <w:rFonts w:ascii="Times New Roman" w:eastAsiaTheme="minorEastAsia" w:hAnsi="Times New Roman" w:cs="Times New Roman"/>
        </w:rPr>
        <w:t>to L arch (1.111111111 cm)x n(360</w:t>
      </w:r>
      <w:r w:rsidRPr="007A38AD">
        <w:rPr>
          <w:rFonts w:ascii="Times New Roman" w:eastAsiaTheme="minorEastAsia" w:hAnsi="Times New Roman" w:cs="Times New Roman"/>
          <w:vertAlign w:val="superscript"/>
        </w:rPr>
        <w:t>0</w:t>
      </w:r>
      <w:r w:rsidRPr="007A38AD">
        <w:rPr>
          <w:rFonts w:ascii="Times New Roman" w:eastAsiaTheme="minorEastAsia" w:hAnsi="Times New Roman" w:cs="Times New Roman"/>
        </w:rPr>
        <w:t>) = Lc 400 cm.</w:t>
      </w:r>
    </w:p>
    <w:p w:rsidR="006E0745" w:rsidRPr="007A38AD" w:rsidRDefault="006E0745" w:rsidP="006E0745">
      <w:pPr>
        <w:pStyle w:val="ListParagraph"/>
        <w:ind w:left="1440"/>
        <w:jc w:val="both"/>
        <w:rPr>
          <w:rFonts w:ascii="Times New Roman" w:eastAsiaTheme="minorEastAsia" w:hAnsi="Times New Roman" w:cs="Times New Roman"/>
        </w:rPr>
      </w:pPr>
      <w:r w:rsidRPr="007A38AD">
        <w:rPr>
          <w:rFonts w:ascii="Times New Roman" w:eastAsiaTheme="minorEastAsia" w:hAnsi="Times New Roman" w:cs="Times New Roman"/>
        </w:rPr>
        <w:t>thus, Lc (400 cm) = Lc (400 cm);</w:t>
      </w:r>
    </w:p>
    <w:p w:rsidR="006E0745" w:rsidRPr="007A38AD" w:rsidRDefault="006E0745" w:rsidP="006E0745">
      <w:pPr>
        <w:pStyle w:val="ListParagraph"/>
        <w:numPr>
          <w:ilvl w:val="0"/>
          <w:numId w:val="8"/>
        </w:numPr>
        <w:jc w:val="both"/>
        <w:rPr>
          <w:rFonts w:ascii="Times New Roman" w:eastAsiaTheme="minorEastAsia" w:hAnsi="Times New Roman" w:cs="Times New Roman"/>
        </w:rPr>
      </w:pPr>
      <w:r w:rsidRPr="007A38AD">
        <w:rPr>
          <w:rFonts w:ascii="Times New Roman" w:eastAsiaTheme="minorEastAsia" w:hAnsi="Times New Roman" w:cs="Times New Roman"/>
        </w:rPr>
        <w:t>According to the calculations in the 2.5</w:t>
      </w:r>
    </w:p>
    <w:p w:rsidR="006E0745" w:rsidRPr="007A38AD" w:rsidRDefault="00DB44F8" w:rsidP="006E0745">
      <w:pPr>
        <w:pStyle w:val="ListParagraph"/>
        <w:ind w:left="1440"/>
        <w:jc w:val="both"/>
        <w:rPr>
          <w:rFonts w:ascii="Times New Roman" w:eastAsiaTheme="minorEastAsia" w:hAnsi="Times New Roman" w:cs="Times New Roman"/>
        </w:rPr>
      </w:pPr>
      <w:r w:rsidRPr="007A38AD">
        <w:rPr>
          <w:rFonts w:ascii="Times New Roman" w:eastAsiaTheme="minorEastAsia" w:hAnsi="Times New Roman" w:cs="Times New Roman"/>
        </w:rPr>
        <w:t>π</w:t>
      </w:r>
      <w:r w:rsidRPr="00984DBD">
        <w:rPr>
          <w:rFonts w:ascii="Times New Roman" w:eastAsiaTheme="minorEastAsia" w:hAnsi="Times New Roman" w:cs="Times New Roman"/>
        </w:rPr>
        <w:t>ν</w:t>
      </w:r>
      <w:r w:rsidR="006E0745" w:rsidRPr="007A38AD">
        <w:rPr>
          <w:rFonts w:ascii="Times New Roman" w:eastAsiaTheme="minorEastAsia" w:hAnsi="Times New Roman" w:cs="Times New Roman"/>
        </w:rPr>
        <w:t>·(1.7453292)·10</w:t>
      </w:r>
      <w:r w:rsidR="006E0745" w:rsidRPr="007A38AD">
        <w:rPr>
          <w:rFonts w:ascii="Times New Roman" w:eastAsiaTheme="minorEastAsia" w:hAnsi="Times New Roman" w:cs="Times New Roman"/>
          <w:vertAlign w:val="superscript"/>
        </w:rPr>
        <w:t>-2</w:t>
      </w:r>
      <w:r w:rsidR="006E0745" w:rsidRPr="007A38AD">
        <w:rPr>
          <w:rFonts w:ascii="Times New Roman" w:eastAsiaTheme="minorEastAsia" w:hAnsi="Times New Roman" w:cs="Times New Roman"/>
        </w:rPr>
        <w:t xml:space="preserve"> = (1.7453292)·10</w:t>
      </w:r>
      <w:r w:rsidR="006E0745" w:rsidRPr="007A38AD">
        <w:rPr>
          <w:rFonts w:ascii="Times New Roman" w:eastAsiaTheme="minorEastAsia" w:hAnsi="Times New Roman" w:cs="Times New Roman"/>
          <w:vertAlign w:val="superscript"/>
        </w:rPr>
        <w:t>-2</w:t>
      </w:r>
    </w:p>
    <w:p w:rsidR="006E0745" w:rsidRDefault="006E0745" w:rsidP="006E0745">
      <w:pPr>
        <w:pStyle w:val="ListParagraph"/>
        <w:ind w:left="1440"/>
        <w:jc w:val="both"/>
        <w:rPr>
          <w:rFonts w:ascii="Times New Roman" w:eastAsiaTheme="minorEastAsia" w:hAnsi="Times New Roman" w:cs="Times New Roman"/>
        </w:rPr>
      </w:pPr>
      <w:r w:rsidRPr="007A38AD">
        <w:rPr>
          <w:rFonts w:ascii="Times New Roman" w:eastAsiaTheme="minorEastAsia" w:hAnsi="Times New Roman" w:cs="Times New Roman"/>
        </w:rPr>
        <w:t>and many other applications may be done.</w:t>
      </w:r>
    </w:p>
    <w:p w:rsidR="007B2E74" w:rsidRDefault="007B2E74" w:rsidP="006E0745">
      <w:pPr>
        <w:pStyle w:val="ListParagraph"/>
        <w:ind w:left="1440"/>
        <w:jc w:val="both"/>
        <w:rPr>
          <w:rFonts w:ascii="Times New Roman" w:eastAsiaTheme="minorEastAsia" w:hAnsi="Times New Roman" w:cs="Times New Roman"/>
        </w:rPr>
      </w:pPr>
      <w:r>
        <w:rPr>
          <w:rFonts w:ascii="Times New Roman" w:eastAsiaTheme="minorEastAsia" w:hAnsi="Times New Roman" w:cs="Times New Roman"/>
        </w:rPr>
        <w:t>Also S</w:t>
      </w:r>
      <w:r w:rsidRPr="007B2E74">
        <w:rPr>
          <w:rFonts w:ascii="Times New Roman" w:eastAsiaTheme="minorEastAsia" w:hAnsi="Times New Roman" w:cs="Times New Roman"/>
          <w:vertAlign w:val="subscript"/>
        </w:rPr>
        <w:t>O</w:t>
      </w:r>
      <w:r>
        <w:rPr>
          <w:rFonts w:ascii="Times New Roman" w:eastAsiaTheme="minorEastAsia" w:hAnsi="Times New Roman" w:cs="Times New Roman"/>
          <w:vertAlign w:val="subscript"/>
        </w:rPr>
        <w:t xml:space="preserve"> </w:t>
      </w:r>
      <w:r>
        <w:rPr>
          <w:rFonts w:ascii="Times New Roman" w:eastAsiaTheme="minorEastAsia" w:hAnsi="Times New Roman" w:cs="Times New Roman"/>
        </w:rPr>
        <w:t>=</w:t>
      </w:r>
      <w:r w:rsidRPr="007B2E74">
        <w:rPr>
          <w:rFonts w:ascii="Times New Roman" w:eastAsiaTheme="minorEastAsia" w:hAnsi="Times New Roman" w:cs="Times New Roman"/>
        </w:rPr>
        <w:t xml:space="preserve"> </w:t>
      </w:r>
      <w:r w:rsidRPr="007A38AD">
        <w:rPr>
          <w:rFonts w:ascii="Times New Roman" w:eastAsiaTheme="minorEastAsia" w:hAnsi="Times New Roman" w:cs="Times New Roman"/>
        </w:rPr>
        <w:t>π</w:t>
      </w:r>
      <w:r w:rsidRPr="00984DBD">
        <w:rPr>
          <w:rFonts w:ascii="Times New Roman" w:eastAsiaTheme="minorEastAsia" w:hAnsi="Times New Roman" w:cs="Times New Roman"/>
        </w:rPr>
        <w:t>ν</w:t>
      </w:r>
      <w:r>
        <w:rPr>
          <w:rFonts w:ascii="Times New Roman" w:eastAsiaTheme="minorEastAsia" w:hAnsi="Times New Roman" w:cs="Times New Roman"/>
        </w:rPr>
        <w:t>·</w:t>
      </w:r>
      <m:oMath>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O</m:t>
            </m:r>
          </m:sub>
          <m:sup>
            <m:r>
              <w:rPr>
                <w:rFonts w:ascii="Cambria Math" w:eastAsiaTheme="minorEastAsia" w:hAnsi="Cambria Math" w:cs="Times New Roman"/>
              </w:rPr>
              <m:t>2</m:t>
            </m:r>
          </m:sup>
        </m:sSubSup>
      </m:oMath>
      <w:r>
        <w:rPr>
          <w:rFonts w:ascii="Times New Roman" w:eastAsiaTheme="minorEastAsia" w:hAnsi="Times New Roman" w:cs="Times New Roman"/>
        </w:rPr>
        <w:t xml:space="preserve">; where in the end </w:t>
      </w:r>
      <w:r w:rsidRPr="007A38AD">
        <w:rPr>
          <w:rFonts w:ascii="Times New Roman" w:eastAsiaTheme="minorEastAsia" w:hAnsi="Times New Roman" w:cs="Times New Roman"/>
        </w:rPr>
        <w:t>π</w:t>
      </w:r>
      <w:r w:rsidRPr="00984DBD">
        <w:rPr>
          <w:rFonts w:ascii="Times New Roman" w:eastAsiaTheme="minorEastAsia" w:hAnsi="Times New Roman" w:cs="Times New Roman"/>
        </w:rPr>
        <w:t>ν</w:t>
      </w:r>
      <w:r>
        <w:rPr>
          <w:rFonts w:ascii="Times New Roman" w:eastAsiaTheme="minorEastAsia" w:hAnsi="Times New Roman" w:cs="Times New Roman"/>
        </w:rPr>
        <w:t xml:space="preserve"> =L sc/Rc</w:t>
      </w:r>
    </w:p>
    <w:p w:rsidR="006E0745" w:rsidRPr="007B2E74" w:rsidRDefault="006E0745" w:rsidP="007B2E74">
      <w:pPr>
        <w:pStyle w:val="ListParagraph"/>
        <w:numPr>
          <w:ilvl w:val="0"/>
          <w:numId w:val="13"/>
        </w:numPr>
        <w:jc w:val="both"/>
        <w:rPr>
          <w:rFonts w:ascii="Times New Roman" w:eastAsiaTheme="minorEastAsia" w:hAnsi="Times New Roman" w:cs="Times New Roman"/>
        </w:rPr>
      </w:pPr>
      <w:r w:rsidRPr="007B2E74">
        <w:rPr>
          <w:rFonts w:ascii="Times New Roman" w:eastAsiaTheme="minorEastAsia" w:hAnsi="Times New Roman" w:cs="Times New Roman"/>
        </w:rPr>
        <w:t>Other details regarding the matri</w:t>
      </w:r>
      <w:r w:rsidR="00984DBD" w:rsidRPr="007B2E74">
        <w:rPr>
          <w:rFonts w:ascii="Times New Roman" w:eastAsiaTheme="minorEastAsia" w:hAnsi="Times New Roman" w:cs="Times New Roman"/>
        </w:rPr>
        <w:t>x</w:t>
      </w:r>
      <w:r w:rsidRPr="007B2E74">
        <w:rPr>
          <w:rFonts w:ascii="Times New Roman" w:eastAsiaTheme="minorEastAsia" w:hAnsi="Times New Roman" w:cs="Times New Roman"/>
        </w:rPr>
        <w:t xml:space="preserve"> of the circle.</w:t>
      </w:r>
    </w:p>
    <w:p w:rsidR="00B70813" w:rsidRPr="00984DBD" w:rsidRDefault="00B70813" w:rsidP="00B70813">
      <w:pPr>
        <w:pStyle w:val="ListParagraph"/>
        <w:ind w:left="1080"/>
        <w:jc w:val="both"/>
        <w:rPr>
          <w:rFonts w:ascii="Times New Roman" w:eastAsiaTheme="minorEastAsia" w:hAnsi="Times New Roman" w:cs="Times New Roman"/>
        </w:rPr>
      </w:pPr>
    </w:p>
    <w:p w:rsidR="006E0745" w:rsidRPr="007A38AD" w:rsidRDefault="006E0745" w:rsidP="00984DBD">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Besides those mentioned earlier, let us consider a simple formula which can give a radius of the circle with an integer number followed by decimals, with the view to easily approach the meter of the circle – see Phase 1 – Plan.</w:t>
      </w:r>
    </w:p>
    <w:p w:rsidR="00DC4D62" w:rsidRPr="007A38AD" w:rsidRDefault="00FA0E2A" w:rsidP="00DC4D62">
      <w:pPr>
        <w:pStyle w:val="ListParagraph"/>
        <w:ind w:left="1080"/>
        <w:jc w:val="both"/>
        <w:rPr>
          <w:rFonts w:ascii="Times New Roman" w:eastAsiaTheme="minorEastAsia" w:hAnsi="Times New Roman" w:cs="Times New Roman"/>
        </w:rPr>
      </w:pPr>
      <w:r w:rsidRPr="007A38AD">
        <w:rPr>
          <w:rFonts w:ascii="Times New Roman" w:eastAsiaTheme="minorEastAsia" w:hAnsi="Times New Roman" w:cs="Times New Roman"/>
        </w:rPr>
        <w:t>L arch</w:t>
      </w:r>
      <m:oMath>
        <m:acc>
          <m:accPr>
            <m:ctrlPr>
              <w:rPr>
                <w:rFonts w:ascii="Cambria Math" w:eastAsiaTheme="minorEastAsia" w:hAnsi="Cambria Math" w:cs="Times New Roman"/>
                <w:i/>
              </w:rPr>
            </m:ctrlPr>
          </m:acc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m:t>
                </m:r>
              </m:sup>
            </m:sSup>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e>
        </m:acc>
      </m:oMath>
      <w:r w:rsidRPr="007A38AD">
        <w:rPr>
          <w:rFonts w:ascii="Times New Roman" w:eastAsiaTheme="minorEastAsia" w:hAnsi="Times New Roman" w:cs="Times New Roman"/>
        </w:rPr>
        <w:t xml:space="preserve"> = (2/3Rc)·0.5·π – quadrant I</w:t>
      </w:r>
    </w:p>
    <w:p w:rsidR="00FA0E2A" w:rsidRPr="007A38AD" w:rsidRDefault="00FA0E2A" w:rsidP="00984DBD">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We introduced in the formula, for example, the 2/3 fraction. </w:t>
      </w:r>
      <w:r w:rsidR="00EA40FC" w:rsidRPr="007A38AD">
        <w:rPr>
          <w:rFonts w:ascii="Times New Roman" w:eastAsiaTheme="minorEastAsia" w:hAnsi="Times New Roman" w:cs="Times New Roman"/>
        </w:rPr>
        <w:t>Initially Rc = 100m</w:t>
      </w:r>
    </w:p>
    <w:p w:rsidR="00EA40FC" w:rsidRPr="007A38AD" w:rsidRDefault="00EA40FC" w:rsidP="00984DBD">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lastRenderedPageBreak/>
        <w:t>We calculate:</w:t>
      </w:r>
      <m:oMath>
        <m:r>
          <w:rPr>
            <w:rFonts w:ascii="Cambria Math" w:eastAsiaTheme="minorEastAsia" w:hAnsi="Cambria Math" w:cs="Times New Roman"/>
          </w:rPr>
          <m:t xml:space="preserve"> </m:t>
        </m:r>
        <m:acc>
          <m:accPr>
            <m:ctrlPr>
              <w:rPr>
                <w:rFonts w:ascii="Cambria Math" w:eastAsiaTheme="minorEastAsia" w:hAnsi="Cambria Math" w:cs="Times New Roman"/>
                <w:i/>
              </w:rPr>
            </m:ctrlPr>
          </m:acc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m:t>
                </m:r>
              </m:sup>
            </m:sSup>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e>
        </m:acc>
      </m:oMath>
      <w:r w:rsidRPr="007A38AD">
        <w:rPr>
          <w:rFonts w:ascii="Times New Roman" w:eastAsiaTheme="minorEastAsia" w:hAnsi="Times New Roman" w:cs="Times New Roman"/>
        </w:rPr>
        <w:t xml:space="preserve"> = 66.666666666 x 1.570796326; </w:t>
      </w:r>
      <m:oMath>
        <m:acc>
          <m:accPr>
            <m:ctrlPr>
              <w:rPr>
                <w:rFonts w:ascii="Cambria Math" w:eastAsiaTheme="minorEastAsia" w:hAnsi="Cambria Math" w:cs="Times New Roman"/>
                <w:i/>
              </w:rPr>
            </m:ctrlPr>
          </m:acc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m:t>
                </m:r>
              </m:sup>
            </m:sSup>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e>
        </m:acc>
      </m:oMath>
      <w:r w:rsidRPr="007A38AD">
        <w:rPr>
          <w:rFonts w:ascii="Times New Roman" w:eastAsiaTheme="minorEastAsia" w:hAnsi="Times New Roman" w:cs="Times New Roman"/>
        </w:rPr>
        <w:t>= 104.719755118 m.</w:t>
      </w:r>
    </w:p>
    <w:p w:rsidR="00EA40FC" w:rsidRPr="007A38AD" w:rsidRDefault="00EA40FC" w:rsidP="00984DBD">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Obviously the radius of circle has drawn an arch of circle of a higher dimension than the previous case. Nevertheless, situations occur in which, with all the 2/3 fraction to reach the radius of the circle as an integer number (e.g. 0.666666666…x 1.5 = 1.0)</w:t>
      </w:r>
    </w:p>
    <w:p w:rsidR="00EA40FC" w:rsidRPr="007A38AD" w:rsidRDefault="00EA40FC" w:rsidP="00984DBD">
      <w:pPr>
        <w:pStyle w:val="ListParagraph"/>
        <w:ind w:left="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To have </w:t>
      </w:r>
      <w:r w:rsidR="009369A0" w:rsidRPr="007A38AD">
        <w:rPr>
          <w:rFonts w:ascii="Times New Roman" w:eastAsiaTheme="minorEastAsia" w:hAnsi="Times New Roman" w:cs="Times New Roman"/>
        </w:rPr>
        <w:t>in mind that the line segment that is curved belongs to the metric system. Thus, there is a good agreement in calculating the elements of the circle, thus: 4a2</w:t>
      </w:r>
      <w:r w:rsidR="009369A0" w:rsidRPr="007A38AD">
        <w:rPr>
          <w:rFonts w:ascii="Times New Roman" w:eastAsiaTheme="minorEastAsia" w:hAnsi="Times New Roman" w:cs="Times New Roman"/>
          <w:vertAlign w:val="superscript"/>
        </w:rPr>
        <w:t>’</w:t>
      </w:r>
      <w:r w:rsidR="009369A0" w:rsidRPr="007A38AD">
        <w:rPr>
          <w:rFonts w:ascii="Times New Roman" w:eastAsiaTheme="minorEastAsia" w:hAnsi="Times New Roman" w:cs="Times New Roman"/>
        </w:rPr>
        <w:t xml:space="preserve"> = 4 x 33.333333333 cm/m; 4a2</w:t>
      </w:r>
      <w:r w:rsidR="009369A0" w:rsidRPr="007A38AD">
        <w:rPr>
          <w:rFonts w:ascii="Times New Roman" w:eastAsiaTheme="minorEastAsia" w:hAnsi="Times New Roman" w:cs="Times New Roman"/>
          <w:vertAlign w:val="superscript"/>
        </w:rPr>
        <w:t>’</w:t>
      </w:r>
      <w:r w:rsidR="00707AFF" w:rsidRPr="007A38AD">
        <w:rPr>
          <w:rFonts w:ascii="Times New Roman" w:eastAsiaTheme="minorEastAsia" w:hAnsi="Times New Roman" w:cs="Times New Roman"/>
        </w:rPr>
        <w:t xml:space="preserve"> = 133.333333333 cm/m, where </w:t>
      </w:r>
      <w:r w:rsidR="009369A0" w:rsidRPr="007A38AD">
        <w:rPr>
          <w:rFonts w:ascii="Times New Roman" w:eastAsiaTheme="minorEastAsia" w:hAnsi="Times New Roman" w:cs="Times New Roman"/>
        </w:rPr>
        <w:t>4a2</w:t>
      </w:r>
      <w:r w:rsidR="009369A0" w:rsidRPr="007A38AD">
        <w:rPr>
          <w:rFonts w:ascii="Times New Roman" w:eastAsiaTheme="minorEastAsia" w:hAnsi="Times New Roman" w:cs="Times New Roman"/>
          <w:vertAlign w:val="superscript"/>
        </w:rPr>
        <w:t>’</w:t>
      </w:r>
      <w:r w:rsidR="009369A0" w:rsidRPr="007A38AD">
        <w:rPr>
          <w:rFonts w:ascii="Times New Roman" w:eastAsiaTheme="minorEastAsia" w:hAnsi="Times New Roman" w:cs="Times New Roman"/>
        </w:rPr>
        <w:t xml:space="preserve"> = dc (the diameter of the circle) in contrast to the first case where 4a2 &gt; dc (the circle in fig. “C” - Plan).</w:t>
      </w:r>
    </w:p>
    <w:p w:rsidR="00FD768F" w:rsidRPr="007A38AD" w:rsidRDefault="009369A0" w:rsidP="00984DBD">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 xml:space="preserve">The decimals of the different numbers can be managed more easily if they are truncated and adjusted, as </w:t>
      </w:r>
      <w:r w:rsidR="00707AFF" w:rsidRPr="007A38AD">
        <w:rPr>
          <w:rFonts w:ascii="Times New Roman" w:eastAsiaTheme="minorEastAsia" w:hAnsi="Times New Roman" w:cs="Times New Roman"/>
        </w:rPr>
        <w:t>presented in the Military Chemistry Magazine of the Reserve and Retirement Military Chemistry nr.11 December 2016 and nr.12 May 2017.</w:t>
      </w:r>
    </w:p>
    <w:p w:rsidR="00707AFF" w:rsidRPr="007A38AD" w:rsidRDefault="00707AFF" w:rsidP="00984DBD">
      <w:pPr>
        <w:pStyle w:val="ListParagraph"/>
        <w:ind w:left="0" w:right="-180" w:firstLine="360"/>
        <w:jc w:val="both"/>
        <w:rPr>
          <w:rFonts w:ascii="Times New Roman" w:eastAsiaTheme="minorEastAsia" w:hAnsi="Times New Roman" w:cs="Times New Roman"/>
        </w:rPr>
      </w:pPr>
      <w:r w:rsidRPr="007A38AD">
        <w:rPr>
          <w:rFonts w:ascii="Times New Roman" w:eastAsiaTheme="minorEastAsia" w:hAnsi="Times New Roman" w:cs="Times New Roman"/>
        </w:rPr>
        <w:t>Do not end before mentioning two issues:</w:t>
      </w:r>
    </w:p>
    <w:p w:rsidR="00707AFF" w:rsidRPr="007A38AD" w:rsidRDefault="00F70829" w:rsidP="00F70829">
      <w:pPr>
        <w:pStyle w:val="ListParagraph"/>
        <w:numPr>
          <w:ilvl w:val="0"/>
          <w:numId w:val="10"/>
        </w:numPr>
        <w:ind w:right="-180"/>
        <w:jc w:val="both"/>
        <w:rPr>
          <w:rFonts w:ascii="Times New Roman" w:eastAsiaTheme="minorEastAsia" w:hAnsi="Times New Roman" w:cs="Times New Roman"/>
          <w:color w:val="000000" w:themeColor="text1"/>
        </w:rPr>
      </w:pPr>
      <w:r w:rsidRPr="007A38AD">
        <w:rPr>
          <w:rFonts w:ascii="Times New Roman" w:eastAsiaTheme="minorEastAsia" w:hAnsi="Times New Roman" w:cs="Times New Roman"/>
          <w:color w:val="000000" w:themeColor="text1"/>
        </w:rPr>
        <w:t>I picked up the  numbers π, but woke up in time</w:t>
      </w:r>
    </w:p>
    <w:p w:rsidR="00F70829" w:rsidRDefault="00F70829" w:rsidP="00F70829">
      <w:pPr>
        <w:pStyle w:val="ListParagraph"/>
        <w:numPr>
          <w:ilvl w:val="0"/>
          <w:numId w:val="10"/>
        </w:numPr>
        <w:ind w:right="-180"/>
        <w:jc w:val="both"/>
        <w:rPr>
          <w:rFonts w:ascii="Times New Roman" w:eastAsiaTheme="minorEastAsia" w:hAnsi="Times New Roman" w:cs="Times New Roman"/>
          <w:color w:val="000000" w:themeColor="text1"/>
        </w:rPr>
      </w:pPr>
      <w:r w:rsidRPr="007A38AD">
        <w:rPr>
          <w:rFonts w:ascii="Times New Roman" w:eastAsiaTheme="minorEastAsia" w:hAnsi="Times New Roman" w:cs="Times New Roman"/>
          <w:color w:val="000000" w:themeColor="text1"/>
        </w:rPr>
        <w:t xml:space="preserve">As a corollary of those thought out and written between May 2014 and December 2017 </w:t>
      </w:r>
      <w:r w:rsidR="00984DBD">
        <w:rPr>
          <w:rFonts w:ascii="Times New Roman" w:eastAsiaTheme="minorEastAsia" w:hAnsi="Times New Roman" w:cs="Times New Roman"/>
          <w:color w:val="000000" w:themeColor="text1"/>
        </w:rPr>
        <w:t>–</w:t>
      </w:r>
      <w:r w:rsidRPr="007A38AD">
        <w:rPr>
          <w:rFonts w:ascii="Times New Roman" w:eastAsiaTheme="minorEastAsia" w:hAnsi="Times New Roman" w:cs="Times New Roman"/>
          <w:color w:val="000000" w:themeColor="text1"/>
        </w:rPr>
        <w:t xml:space="preserve"> </w:t>
      </w:r>
      <w:r w:rsidR="00984DBD">
        <w:rPr>
          <w:rFonts w:ascii="Times New Roman" w:eastAsiaTheme="minorEastAsia" w:hAnsi="Times New Roman" w:cs="Times New Roman"/>
          <w:color w:val="000000" w:themeColor="text1"/>
        </w:rPr>
        <w:t>“</w:t>
      </w:r>
      <w:r w:rsidRPr="007A38AD">
        <w:rPr>
          <w:rFonts w:ascii="Times New Roman" w:eastAsiaTheme="minorEastAsia" w:hAnsi="Times New Roman" w:cs="Times New Roman"/>
          <w:color w:val="000000" w:themeColor="text1"/>
        </w:rPr>
        <w:t>The straight line has done its duty</w:t>
      </w:r>
      <w:r w:rsidR="00984DBD">
        <w:rPr>
          <w:rFonts w:ascii="Times New Roman" w:eastAsiaTheme="minorEastAsia" w:hAnsi="Times New Roman" w:cs="Times New Roman"/>
          <w:color w:val="000000" w:themeColor="text1"/>
        </w:rPr>
        <w:t>”</w:t>
      </w:r>
    </w:p>
    <w:p w:rsidR="00B70813" w:rsidRDefault="00B70813" w:rsidP="00B70813">
      <w:pPr>
        <w:pStyle w:val="ListParagraph"/>
        <w:ind w:right="-180"/>
        <w:jc w:val="both"/>
        <w:rPr>
          <w:rFonts w:ascii="Times New Roman" w:eastAsiaTheme="minorEastAsia" w:hAnsi="Times New Roman" w:cs="Times New Roman"/>
          <w:color w:val="000000" w:themeColor="text1"/>
        </w:rPr>
      </w:pPr>
    </w:p>
    <w:p w:rsidR="00B70813" w:rsidRDefault="00B70813" w:rsidP="00B70813">
      <w:pPr>
        <w:pStyle w:val="ListParagraph"/>
        <w:ind w:right="-180"/>
        <w:jc w:val="both"/>
        <w:rPr>
          <w:rFonts w:ascii="Times New Roman" w:eastAsiaTheme="minorEastAsia" w:hAnsi="Times New Roman" w:cs="Times New Roman"/>
          <w:color w:val="000000" w:themeColor="text1"/>
        </w:rPr>
      </w:pPr>
    </w:p>
    <w:p w:rsidR="00984DBD" w:rsidRDefault="00984DBD" w:rsidP="00984DBD">
      <w:pPr>
        <w:pStyle w:val="ListParagraph"/>
        <w:ind w:left="3960" w:right="-180"/>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 xml:space="preserve">* </w:t>
      </w:r>
      <w:r>
        <w:rPr>
          <w:rFonts w:ascii="Times New Roman" w:eastAsiaTheme="minorEastAsia" w:hAnsi="Times New Roman" w:cs="Times New Roman"/>
          <w:color w:val="000000" w:themeColor="text1"/>
        </w:rPr>
        <w:tab/>
      </w:r>
      <w:r>
        <w:rPr>
          <w:rFonts w:ascii="Times New Roman" w:eastAsiaTheme="minorEastAsia" w:hAnsi="Times New Roman" w:cs="Times New Roman"/>
          <w:color w:val="000000" w:themeColor="text1"/>
        </w:rPr>
        <w:tab/>
        <w:t>*</w:t>
      </w:r>
    </w:p>
    <w:p w:rsidR="00984DBD" w:rsidRPr="00984DBD" w:rsidRDefault="00984DBD" w:rsidP="00984DBD">
      <w:pPr>
        <w:pStyle w:val="ListParagraph"/>
        <w:ind w:left="3960" w:right="-180"/>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 xml:space="preserve">         *</w:t>
      </w:r>
    </w:p>
    <w:p w:rsidR="00984DBD" w:rsidRDefault="00984DBD" w:rsidP="005C3D9C">
      <w:pPr>
        <w:ind w:left="360"/>
        <w:jc w:val="both"/>
        <w:rPr>
          <w:rFonts w:ascii="Times New Roman" w:eastAsiaTheme="minorEastAsia" w:hAnsi="Times New Roman" w:cs="Times New Roman"/>
        </w:rPr>
      </w:pPr>
    </w:p>
    <w:p w:rsidR="00984DBD" w:rsidRDefault="00984DBD" w:rsidP="005C3D9C">
      <w:pPr>
        <w:ind w:left="360"/>
        <w:jc w:val="both"/>
        <w:rPr>
          <w:rFonts w:ascii="Times New Roman" w:eastAsiaTheme="minorEastAsia" w:hAnsi="Times New Roman" w:cs="Times New Roman"/>
        </w:rPr>
      </w:pPr>
    </w:p>
    <w:p w:rsidR="00984DBD" w:rsidRDefault="00984DBD" w:rsidP="005C3D9C">
      <w:pPr>
        <w:ind w:left="360"/>
        <w:jc w:val="both"/>
        <w:rPr>
          <w:rFonts w:ascii="Times New Roman" w:eastAsiaTheme="minorEastAsia" w:hAnsi="Times New Roman" w:cs="Times New Roman"/>
        </w:rPr>
      </w:pPr>
    </w:p>
    <w:p w:rsidR="00984DBD" w:rsidRDefault="005B59C8" w:rsidP="005C3D9C">
      <w:pPr>
        <w:ind w:left="360"/>
        <w:jc w:val="both"/>
        <w:rPr>
          <w:rFonts w:ascii="Times New Roman" w:eastAsiaTheme="minorEastAsia" w:hAnsi="Times New Roman" w:cs="Times New Roman"/>
        </w:rPr>
      </w:pPr>
      <w:r>
        <w:rPr>
          <w:noProof/>
          <w:lang w:val="ro-RO" w:eastAsia="ro-RO"/>
        </w:rPr>
        <w:lastRenderedPageBreak/>
        <w:drawing>
          <wp:inline distT="0" distB="0" distL="0" distR="0">
            <wp:extent cx="5732145" cy="8297315"/>
            <wp:effectExtent l="0" t="0" r="1905" b="8890"/>
            <wp:docPr id="6" name="Picture 6" descr="C:\Users\Razvan\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van\AppData\Local\Microsoft\Windows\Temporary Internet Files\Content.Word\New 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8297315"/>
                    </a:xfrm>
                    <a:prstGeom prst="rect">
                      <a:avLst/>
                    </a:prstGeom>
                    <a:noFill/>
                    <a:ln>
                      <a:noFill/>
                    </a:ln>
                  </pic:spPr>
                </pic:pic>
              </a:graphicData>
            </a:graphic>
          </wp:inline>
        </w:drawing>
      </w:r>
    </w:p>
    <w:p w:rsidR="005B59C8" w:rsidRDefault="005B59C8" w:rsidP="00984DBD">
      <w:pPr>
        <w:ind w:left="360"/>
        <w:jc w:val="center"/>
        <w:rPr>
          <w:rFonts w:ascii="Times New Roman" w:eastAsiaTheme="minorEastAsia" w:hAnsi="Times New Roman" w:cs="Times New Roman"/>
          <w:b/>
        </w:rPr>
      </w:pPr>
    </w:p>
    <w:p w:rsidR="005C3D9C" w:rsidRPr="0030401E" w:rsidRDefault="002D4CED" w:rsidP="00984DBD">
      <w:pPr>
        <w:ind w:left="360"/>
        <w:jc w:val="center"/>
        <w:rPr>
          <w:rFonts w:ascii="Times New Roman" w:eastAsiaTheme="minorEastAsia" w:hAnsi="Times New Roman" w:cs="Times New Roman"/>
          <w:b/>
        </w:rPr>
      </w:pPr>
      <w:r w:rsidRPr="0030401E">
        <w:rPr>
          <w:rFonts w:ascii="Times New Roman" w:eastAsiaTheme="minorEastAsia" w:hAnsi="Times New Roman" w:cs="Times New Roman"/>
          <w:b/>
        </w:rPr>
        <w:lastRenderedPageBreak/>
        <w:t>On π and π in the Peoples’ Cultures</w:t>
      </w:r>
    </w:p>
    <w:p w:rsidR="00B70813" w:rsidRPr="0030401E" w:rsidRDefault="00B70813" w:rsidP="00984DBD">
      <w:pPr>
        <w:ind w:left="360"/>
        <w:jc w:val="center"/>
        <w:rPr>
          <w:rFonts w:ascii="Times New Roman" w:eastAsiaTheme="minorEastAsia" w:hAnsi="Times New Roman" w:cs="Times New Roman"/>
          <w:b/>
        </w:rPr>
      </w:pPr>
      <w:r w:rsidRPr="0030401E">
        <w:rPr>
          <w:rFonts w:ascii="Times New Roman" w:eastAsiaTheme="minorEastAsia" w:hAnsi="Times New Roman" w:cs="Times New Roman"/>
          <w:b/>
        </w:rPr>
        <w:t>Addition of 10.01.2018</w:t>
      </w:r>
    </w:p>
    <w:p w:rsidR="002D4CED" w:rsidRPr="007A38AD" w:rsidRDefault="002D4CED" w:rsidP="002D4CED">
      <w:pPr>
        <w:pStyle w:val="ListParagraph"/>
        <w:ind w:left="0" w:right="-180" w:firstLine="360"/>
        <w:jc w:val="both"/>
        <w:rPr>
          <w:rFonts w:ascii="Times New Roman" w:eastAsiaTheme="minorEastAsia" w:hAnsi="Times New Roman" w:cs="Times New Roman"/>
        </w:rPr>
      </w:pPr>
      <w:r w:rsidRPr="007A38AD">
        <w:rPr>
          <w:rFonts w:ascii="Times New Roman" w:eastAsiaTheme="minorEastAsia" w:hAnsi="Times New Roman" w:cs="Times New Roman"/>
        </w:rPr>
        <w:t>The oldest value of π was given by Ahmes, the Egyptian, about 1800 B.C. = 3.1604; Archimedes</w:t>
      </w:r>
    </w:p>
    <w:p w:rsidR="005C3D9C" w:rsidRPr="007A38AD" w:rsidRDefault="002D4CED" w:rsidP="002D4CED">
      <w:pPr>
        <w:pStyle w:val="ListParagraph"/>
        <w:ind w:left="0" w:right="-180"/>
        <w:jc w:val="both"/>
        <w:rPr>
          <w:rFonts w:ascii="Times New Roman" w:eastAsiaTheme="minorEastAsia" w:hAnsi="Times New Roman" w:cs="Times New Roman"/>
        </w:rPr>
      </w:pPr>
      <w:r w:rsidRPr="007A38AD">
        <w:rPr>
          <w:rFonts w:ascii="Times New Roman" w:eastAsiaTheme="minorEastAsia" w:hAnsi="Times New Roman" w:cs="Times New Roman"/>
        </w:rPr>
        <w:t>Stated that π represents the perimeter of the circle (perimetros = outskirts) - C. 287 – 212 B.C. The ratio of any circumference and its diameter is lesser than</w:t>
      </w:r>
      <w:r w:rsidR="00B70813">
        <w:rPr>
          <w:rFonts w:ascii="Times New Roman" w:eastAsiaTheme="minorEastAsia" w:hAnsi="Times New Roman" w:cs="Times New Roman"/>
        </w:rPr>
        <w:t xml:space="preserve"> 3·1/7 but grater than</w:t>
      </w:r>
      <w:r w:rsidRPr="007A38AD">
        <w:rPr>
          <w:rFonts w:ascii="Times New Roman" w:eastAsiaTheme="minorEastAsia" w:hAnsi="Times New Roman" w:cs="Times New Roman"/>
        </w:rPr>
        <w:t xml:space="preserve"> 3·10/71 (my note 3.142857142….&gt; Lc/dc &gt; 3.140845070…)</w:t>
      </w:r>
    </w:p>
    <w:p w:rsidR="002D4CED" w:rsidRPr="007A38AD" w:rsidRDefault="002D4CED" w:rsidP="00B70813">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In the year 1400, the Uzbec scholar Djemsid Ben calculated “π” using a regular polygon with over 800.000 sides = with 16 decimals: 3.1415</w:t>
      </w:r>
      <w:r w:rsidR="0033691F" w:rsidRPr="007A38AD">
        <w:rPr>
          <w:rFonts w:ascii="Times New Roman" w:eastAsiaTheme="minorEastAsia" w:hAnsi="Times New Roman" w:cs="Times New Roman"/>
        </w:rPr>
        <w:t>926535897932 = a surprisingly exact result.</w:t>
      </w:r>
    </w:p>
    <w:p w:rsidR="0033691F" w:rsidRPr="007A38AD" w:rsidRDefault="00427FF4" w:rsidP="00B70813">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The D</w:t>
      </w:r>
      <w:r w:rsidR="0033691F" w:rsidRPr="007A38AD">
        <w:rPr>
          <w:rFonts w:ascii="Times New Roman" w:eastAsiaTheme="minorEastAsia" w:hAnsi="Times New Roman" w:cs="Times New Roman"/>
        </w:rPr>
        <w:t>utch mathematician Ludolph von Keulsen (1540-1610) of Leyda, in the year 1596 got the value of “π”with 35 decimals, the number carved on this tombstone (the Ludolphian number): …3846 2643 3832 7950 288 (35 decimals).</w:t>
      </w:r>
    </w:p>
    <w:p w:rsidR="0033691F" w:rsidRPr="007A38AD" w:rsidRDefault="00427FF4" w:rsidP="00B70813">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Nowadays with the value of 3.1415… π was first used by W. Jones (1675-1749) and came to the general use due to the Swiss mathematician L. Euler (1707-1783).</w:t>
      </w:r>
    </w:p>
    <w:p w:rsidR="00427FF4" w:rsidRPr="007A38AD" w:rsidRDefault="00427FF4" w:rsidP="00B70813">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The English mathematician William Shaks, at the end of the 19</w:t>
      </w:r>
      <w:r w:rsidRPr="007A38AD">
        <w:rPr>
          <w:rFonts w:ascii="Times New Roman" w:eastAsiaTheme="minorEastAsia" w:hAnsi="Times New Roman" w:cs="Times New Roman"/>
          <w:vertAlign w:val="superscript"/>
        </w:rPr>
        <w:t>th</w:t>
      </w:r>
      <w:r w:rsidRPr="007A38AD">
        <w:rPr>
          <w:rFonts w:ascii="Times New Roman" w:eastAsiaTheme="minorEastAsia" w:hAnsi="Times New Roman" w:cs="Times New Roman"/>
        </w:rPr>
        <w:t xml:space="preserve"> century, using paper and pencil, calculated 700 decimals of π, only that </w:t>
      </w:r>
      <w:r w:rsidR="00B70813">
        <w:rPr>
          <w:rFonts w:ascii="Times New Roman" w:eastAsiaTheme="minorEastAsia" w:hAnsi="Times New Roman" w:cs="Times New Roman"/>
        </w:rPr>
        <w:t>after</w:t>
      </w:r>
      <w:r w:rsidRPr="007A38AD">
        <w:rPr>
          <w:rFonts w:ascii="Times New Roman" w:eastAsiaTheme="minorEastAsia" w:hAnsi="Times New Roman" w:cs="Times New Roman"/>
        </w:rPr>
        <w:t xml:space="preserve"> the invention of the computer in 1945, it was found out that the 528</w:t>
      </w:r>
      <w:r w:rsidR="004F5FD2" w:rsidRPr="007A38AD">
        <w:rPr>
          <w:rFonts w:ascii="Times New Roman" w:eastAsiaTheme="minorEastAsia" w:hAnsi="Times New Roman" w:cs="Times New Roman"/>
          <w:vertAlign w:val="superscript"/>
        </w:rPr>
        <w:t>th</w:t>
      </w:r>
      <w:r w:rsidR="004F5FD2" w:rsidRPr="007A38AD">
        <w:rPr>
          <w:rFonts w:ascii="Times New Roman" w:eastAsiaTheme="minorEastAsia" w:hAnsi="Times New Roman" w:cs="Times New Roman"/>
        </w:rPr>
        <w:t xml:space="preserve"> decimal was wrong and, consequently all other ones that followed were obviously wrong.</w:t>
      </w:r>
    </w:p>
    <w:p w:rsidR="004F5FD2" w:rsidRPr="007A38AD" w:rsidRDefault="004F5FD2" w:rsidP="002D4CED">
      <w:pPr>
        <w:pStyle w:val="ListParagraph"/>
        <w:ind w:left="0" w:right="-180"/>
        <w:jc w:val="both"/>
        <w:rPr>
          <w:rFonts w:ascii="Times New Roman" w:eastAsiaTheme="minorEastAsia" w:hAnsi="Times New Roman" w:cs="Times New Roman"/>
        </w:rPr>
      </w:pPr>
      <w:r w:rsidRPr="007A38AD">
        <w:rPr>
          <w:rFonts w:ascii="Times New Roman" w:eastAsiaTheme="minorEastAsia" w:hAnsi="Times New Roman" w:cs="Times New Roman"/>
        </w:rPr>
        <w:t>In the last half of the century a real competition was held among outstanding mathematicians and computer scientists in calculating more decimals of π. The French mathematician Fabrice Bellard – over 2.6 billion decimals and the Japanese research Yasumara Kanada – 51 billion decimals.</w:t>
      </w:r>
    </w:p>
    <w:p w:rsidR="004F5FD2" w:rsidRPr="007A38AD" w:rsidRDefault="004F5FD2" w:rsidP="002D4CED">
      <w:pPr>
        <w:pStyle w:val="ListParagraph"/>
        <w:ind w:left="0" w:right="-180"/>
        <w:jc w:val="both"/>
        <w:rPr>
          <w:rFonts w:ascii="Times New Roman" w:eastAsiaTheme="minorEastAsia" w:hAnsi="Times New Roman" w:cs="Times New Roman"/>
        </w:rPr>
      </w:pPr>
    </w:p>
    <w:p w:rsidR="00F70829" w:rsidRPr="007A38AD" w:rsidRDefault="00F70829" w:rsidP="002D4CED">
      <w:pPr>
        <w:pStyle w:val="ListParagraph"/>
        <w:ind w:left="0" w:right="-180"/>
        <w:jc w:val="both"/>
        <w:rPr>
          <w:rFonts w:ascii="Times New Roman" w:eastAsiaTheme="minorEastAsia" w:hAnsi="Times New Roman" w:cs="Times New Roman"/>
        </w:rPr>
      </w:pPr>
    </w:p>
    <w:p w:rsidR="00F70829" w:rsidRPr="007A38AD" w:rsidRDefault="00F70829" w:rsidP="002D4CED">
      <w:pPr>
        <w:pStyle w:val="ListParagraph"/>
        <w:ind w:left="0" w:right="-180"/>
        <w:jc w:val="both"/>
        <w:rPr>
          <w:rFonts w:ascii="Times New Roman" w:eastAsiaTheme="minorEastAsia" w:hAnsi="Times New Roman" w:cs="Times New Roman"/>
        </w:rPr>
      </w:pPr>
    </w:p>
    <w:p w:rsidR="004F5FD2" w:rsidRPr="0030401E" w:rsidRDefault="004F5FD2" w:rsidP="004F5FD2">
      <w:pPr>
        <w:pStyle w:val="ListParagraph"/>
        <w:ind w:left="0" w:right="-180"/>
        <w:jc w:val="center"/>
        <w:rPr>
          <w:rFonts w:ascii="Times New Roman" w:eastAsiaTheme="minorEastAsia" w:hAnsi="Times New Roman" w:cs="Times New Roman"/>
          <w:b/>
        </w:rPr>
      </w:pPr>
      <w:r w:rsidRPr="0030401E">
        <w:rPr>
          <w:rFonts w:ascii="Times New Roman" w:eastAsiaTheme="minorEastAsia" w:hAnsi="Times New Roman" w:cs="Times New Roman"/>
          <w:b/>
        </w:rPr>
        <w:t>Application of π</w:t>
      </w:r>
    </w:p>
    <w:p w:rsidR="00BF29B7" w:rsidRPr="007A38AD" w:rsidRDefault="00BF29B7" w:rsidP="004F5FD2">
      <w:pPr>
        <w:pStyle w:val="ListParagraph"/>
        <w:ind w:left="0" w:right="-180"/>
        <w:jc w:val="center"/>
        <w:rPr>
          <w:rFonts w:ascii="Times New Roman" w:eastAsiaTheme="minorEastAsia" w:hAnsi="Times New Roman" w:cs="Times New Roman"/>
        </w:rPr>
      </w:pPr>
    </w:p>
    <w:p w:rsidR="00BF29B7" w:rsidRPr="007A38AD" w:rsidRDefault="00BF29B7" w:rsidP="009A1976">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The calculation of the circumference of a circle requires, theoretically, less than 12 exact decimals. For example, a value reduced to 11 decimals is precise enough to calculate the circumference of the circle of the Earth size with a precision of 1 mm, and one with 39 exact decimals is enough to calculate the circumference of on circle that is contained in the observable universe with a precision compared to the dimension of an atom of hydrogen.</w:t>
      </w:r>
    </w:p>
    <w:p w:rsidR="00BF29B7" w:rsidRPr="007A38AD" w:rsidRDefault="00BF29B7" w:rsidP="00BF29B7">
      <w:pPr>
        <w:pStyle w:val="ListParagraph"/>
        <w:ind w:left="0" w:right="-180"/>
        <w:rPr>
          <w:rFonts w:ascii="Times New Roman" w:eastAsiaTheme="minorEastAsia" w:hAnsi="Times New Roman" w:cs="Times New Roman"/>
        </w:rPr>
      </w:pPr>
    </w:p>
    <w:p w:rsidR="00BF29B7" w:rsidRPr="0030401E" w:rsidRDefault="00BF29B7" w:rsidP="00BF29B7">
      <w:pPr>
        <w:pStyle w:val="ListParagraph"/>
        <w:ind w:left="0" w:right="-180"/>
        <w:jc w:val="center"/>
        <w:rPr>
          <w:rFonts w:ascii="Times New Roman" w:eastAsiaTheme="minorEastAsia" w:hAnsi="Times New Roman" w:cs="Times New Roman"/>
          <w:b/>
        </w:rPr>
      </w:pPr>
      <w:r w:rsidRPr="0030401E">
        <w:rPr>
          <w:rFonts w:ascii="Times New Roman" w:eastAsiaTheme="minorEastAsia" w:hAnsi="Times New Roman" w:cs="Times New Roman"/>
          <w:b/>
        </w:rPr>
        <w:t>“π” in the peoples cultures</w:t>
      </w:r>
    </w:p>
    <w:p w:rsidR="00BF29B7" w:rsidRPr="007A38AD" w:rsidRDefault="00BF29B7" w:rsidP="00BF29B7">
      <w:pPr>
        <w:pStyle w:val="ListParagraph"/>
        <w:ind w:left="0" w:right="-180"/>
        <w:rPr>
          <w:rFonts w:ascii="Times New Roman" w:eastAsiaTheme="minorEastAsia" w:hAnsi="Times New Roman" w:cs="Times New Roman"/>
        </w:rPr>
      </w:pPr>
    </w:p>
    <w:p w:rsidR="00BF29B7" w:rsidRPr="007A38AD" w:rsidRDefault="00BF29B7" w:rsidP="008F7655">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The Congres of the United States, with about 25 years ago, declared the day of March, 13 (3/14) in the American calendar as the “</w:t>
      </w:r>
      <w:r w:rsidR="007747B4" w:rsidRPr="007A38AD">
        <w:rPr>
          <w:rFonts w:ascii="Times New Roman" w:eastAsiaTheme="minorEastAsia" w:hAnsi="Times New Roman" w:cs="Times New Roman"/>
        </w:rPr>
        <w:t>π</w:t>
      </w:r>
      <w:r w:rsidRPr="007A38AD">
        <w:rPr>
          <w:rFonts w:ascii="Times New Roman" w:eastAsiaTheme="minorEastAsia" w:hAnsi="Times New Roman" w:cs="Times New Roman"/>
        </w:rPr>
        <w:t>”</w:t>
      </w:r>
      <w:r w:rsidR="007747B4" w:rsidRPr="007A38AD">
        <w:rPr>
          <w:rFonts w:ascii="Times New Roman" w:eastAsiaTheme="minorEastAsia" w:hAnsi="Times New Roman" w:cs="Times New Roman"/>
        </w:rPr>
        <w:t xml:space="preserve"> Day.</w:t>
      </w:r>
    </w:p>
    <w:p w:rsidR="007747B4" w:rsidRPr="007A38AD" w:rsidRDefault="009F4391" w:rsidP="008F7655">
      <w:pPr>
        <w:pStyle w:val="ListParagraph"/>
        <w:ind w:left="0" w:right="-180" w:firstLine="720"/>
        <w:jc w:val="both"/>
        <w:rPr>
          <w:rFonts w:ascii="Times New Roman" w:eastAsiaTheme="minorEastAsia" w:hAnsi="Times New Roman" w:cs="Times New Roman"/>
        </w:rPr>
      </w:pPr>
      <w:r w:rsidRPr="007A38AD">
        <w:rPr>
          <w:rFonts w:ascii="Times New Roman" w:eastAsiaTheme="minorEastAsia" w:hAnsi="Times New Roman" w:cs="Times New Roman"/>
        </w:rPr>
        <w:t>This date is also celebrated in the Anglo-Saxon countries, as well as in other states.</w:t>
      </w:r>
    </w:p>
    <w:p w:rsidR="009F4391" w:rsidRPr="007A38AD" w:rsidRDefault="009F4391" w:rsidP="008F7655">
      <w:pPr>
        <w:pStyle w:val="ListParagraph"/>
        <w:numPr>
          <w:ilvl w:val="0"/>
          <w:numId w:val="9"/>
        </w:numPr>
        <w:ind w:right="-180"/>
        <w:jc w:val="both"/>
        <w:rPr>
          <w:rFonts w:ascii="Times New Roman" w:eastAsiaTheme="minorEastAsia" w:hAnsi="Times New Roman" w:cs="Times New Roman"/>
        </w:rPr>
      </w:pPr>
      <w:r w:rsidRPr="007A38AD">
        <w:rPr>
          <w:rFonts w:ascii="Times New Roman" w:eastAsiaTheme="minorEastAsia" w:hAnsi="Times New Roman" w:cs="Times New Roman"/>
        </w:rPr>
        <w:t>From the data-base of Google.</w:t>
      </w:r>
    </w:p>
    <w:p w:rsidR="009F4391" w:rsidRPr="007A38AD" w:rsidRDefault="009F4391" w:rsidP="008F7655">
      <w:pPr>
        <w:pStyle w:val="ListParagraph"/>
        <w:numPr>
          <w:ilvl w:val="0"/>
          <w:numId w:val="9"/>
        </w:numPr>
        <w:ind w:right="-180"/>
        <w:jc w:val="both"/>
        <w:rPr>
          <w:rFonts w:ascii="Times New Roman" w:eastAsiaTheme="minorEastAsia" w:hAnsi="Times New Roman" w:cs="Times New Roman"/>
        </w:rPr>
      </w:pPr>
      <w:r w:rsidRPr="007A38AD">
        <w:rPr>
          <w:rFonts w:ascii="Times New Roman" w:eastAsiaTheme="minorEastAsia" w:hAnsi="Times New Roman" w:cs="Times New Roman"/>
        </w:rPr>
        <w:t xml:space="preserve"> Lumini</w:t>
      </w:r>
      <w:r w:rsidRPr="007A38AD">
        <w:rPr>
          <w:rFonts w:ascii="Times New Roman" w:eastAsiaTheme="minorEastAsia" w:hAnsi="Times New Roman" w:cs="Times New Roman"/>
          <w:lang w:val="ro-RO"/>
        </w:rPr>
        <w:t>ța Bădelniță</w:t>
      </w:r>
      <w:r w:rsidRPr="007A38AD">
        <w:rPr>
          <w:rFonts w:ascii="Times New Roman" w:eastAsiaTheme="minorEastAsia" w:hAnsi="Times New Roman" w:cs="Times New Roman"/>
        </w:rPr>
        <w:t>, “ Dictionary of mathematics” – Ed. Danubius.</w:t>
      </w:r>
    </w:p>
    <w:p w:rsidR="00F90EB5" w:rsidRPr="007A38AD" w:rsidRDefault="00F90EB5" w:rsidP="00E767EC">
      <w:pPr>
        <w:pStyle w:val="ListParagraph"/>
        <w:ind w:left="0"/>
        <w:rPr>
          <w:rFonts w:ascii="Times New Roman" w:eastAsiaTheme="minorEastAsia" w:hAnsi="Times New Roman" w:cs="Times New Roman"/>
        </w:rPr>
      </w:pPr>
    </w:p>
    <w:p w:rsidR="00E767EC" w:rsidRDefault="00FA5F63" w:rsidP="00E767EC">
      <w:pPr>
        <w:pStyle w:val="ListParagraph"/>
        <w:ind w:left="0"/>
        <w:rPr>
          <w:rFonts w:ascii="Times New Roman" w:eastAsiaTheme="minorEastAsia" w:hAnsi="Times New Roman" w:cs="Times New Roman"/>
        </w:rPr>
      </w:pPr>
      <w:r w:rsidRPr="007A38AD">
        <w:rPr>
          <w:rFonts w:ascii="Times New Roman" w:eastAsiaTheme="minorEastAsia" w:hAnsi="Times New Roman" w:cs="Times New Roman"/>
        </w:rPr>
        <w:t xml:space="preserve"> </w:t>
      </w:r>
      <w:r w:rsidR="00E767EC" w:rsidRPr="007A38AD">
        <w:rPr>
          <w:rFonts w:ascii="Times New Roman" w:eastAsiaTheme="minorEastAsia" w:hAnsi="Times New Roman" w:cs="Times New Roman"/>
        </w:rPr>
        <w:t xml:space="preserve"> </w:t>
      </w:r>
    </w:p>
    <w:p w:rsidR="00102C78" w:rsidRDefault="00102C78" w:rsidP="00E767EC">
      <w:pPr>
        <w:pStyle w:val="ListParagraph"/>
        <w:ind w:left="0"/>
        <w:rPr>
          <w:rFonts w:ascii="Times New Roman" w:eastAsiaTheme="minorEastAsia" w:hAnsi="Times New Roman" w:cs="Times New Roman"/>
        </w:rPr>
      </w:pPr>
    </w:p>
    <w:p w:rsidR="00102C78" w:rsidRDefault="00102C78" w:rsidP="00E767EC">
      <w:pPr>
        <w:pStyle w:val="ListParagraph"/>
        <w:ind w:left="0"/>
        <w:rPr>
          <w:rFonts w:ascii="Times New Roman" w:eastAsiaTheme="minorEastAsia" w:hAnsi="Times New Roman" w:cs="Times New Roman"/>
        </w:rPr>
      </w:pPr>
    </w:p>
    <w:p w:rsidR="00102C78" w:rsidRDefault="00102C78" w:rsidP="00E767EC">
      <w:pPr>
        <w:pStyle w:val="ListParagraph"/>
        <w:ind w:left="0"/>
        <w:rPr>
          <w:rFonts w:ascii="Times New Roman" w:eastAsiaTheme="minorEastAsia" w:hAnsi="Times New Roman" w:cs="Times New Roman"/>
        </w:rPr>
      </w:pPr>
    </w:p>
    <w:p w:rsidR="00102C78" w:rsidRDefault="00102C78" w:rsidP="00E767EC">
      <w:pPr>
        <w:pStyle w:val="ListParagraph"/>
        <w:ind w:left="0"/>
        <w:rPr>
          <w:rFonts w:ascii="Times New Roman" w:eastAsiaTheme="minorEastAsia" w:hAnsi="Times New Roman" w:cs="Times New Roman"/>
        </w:rPr>
      </w:pPr>
    </w:p>
    <w:p w:rsidR="00102C78" w:rsidRDefault="00102C78" w:rsidP="00E767EC">
      <w:pPr>
        <w:pStyle w:val="ListParagraph"/>
        <w:ind w:left="0"/>
        <w:rPr>
          <w:rFonts w:ascii="Times New Roman" w:eastAsiaTheme="minorEastAsia" w:hAnsi="Times New Roman" w:cs="Times New Roman"/>
        </w:rPr>
      </w:pPr>
    </w:p>
    <w:p w:rsidR="00102C78" w:rsidRDefault="00102C78" w:rsidP="00E767EC">
      <w:pPr>
        <w:pStyle w:val="ListParagraph"/>
        <w:ind w:left="0"/>
        <w:rPr>
          <w:rFonts w:ascii="Times New Roman" w:eastAsiaTheme="minorEastAsia" w:hAnsi="Times New Roman" w:cs="Times New Roman"/>
        </w:rPr>
      </w:pPr>
    </w:p>
    <w:p w:rsidR="0030401E" w:rsidRPr="0030401E" w:rsidRDefault="0030401E" w:rsidP="00424A35">
      <w:pPr>
        <w:ind w:left="993" w:hanging="993"/>
        <w:rPr>
          <w:rFonts w:ascii="Times New Roman" w:hAnsi="Times New Roman" w:cs="Times New Roman"/>
          <w:b/>
        </w:rPr>
      </w:pPr>
      <w:r w:rsidRPr="00CD6A1B">
        <w:rPr>
          <w:rFonts w:ascii="Times New Roman" w:hAnsi="Times New Roman" w:cs="Times New Roman"/>
          <w:b/>
        </w:rPr>
        <w:lastRenderedPageBreak/>
        <w:t xml:space="preserve">TITLE </w:t>
      </w:r>
      <w:r>
        <w:rPr>
          <w:rFonts w:ascii="Times New Roman" w:hAnsi="Times New Roman" w:cs="Times New Roman"/>
          <w:b/>
        </w:rPr>
        <w:t>2</w:t>
      </w:r>
      <w:r w:rsidRPr="00CD6A1B">
        <w:rPr>
          <w:rFonts w:ascii="Times New Roman" w:hAnsi="Times New Roman" w:cs="Times New Roman"/>
          <w:b/>
        </w:rPr>
        <w:t xml:space="preserve">. </w:t>
      </w:r>
      <w:r w:rsidR="00424A35" w:rsidRPr="0030401E">
        <w:rPr>
          <w:rFonts w:ascii="Times New Roman" w:hAnsi="Times New Roman" w:cs="Times New Roman"/>
          <w:b/>
        </w:rPr>
        <w:t xml:space="preserve">THE </w:t>
      </w:r>
      <w:r w:rsidR="00424A35" w:rsidRPr="007B215E">
        <w:rPr>
          <w:rFonts w:ascii="Times New Roman" w:hAnsi="Times New Roman" w:cs="Times New Roman"/>
          <w:b/>
        </w:rPr>
        <w:t>Π</w:t>
      </w:r>
      <w:r w:rsidR="00424A35" w:rsidRPr="0030401E">
        <w:rPr>
          <w:rFonts w:ascii="Times New Roman" w:hAnsi="Times New Roman" w:cs="Times New Roman"/>
          <w:b/>
          <w:i/>
        </w:rPr>
        <w:t xml:space="preserve"> </w:t>
      </w:r>
      <w:r w:rsidR="00424A35" w:rsidRPr="0030401E">
        <w:rPr>
          <w:rFonts w:ascii="Times New Roman" w:hAnsi="Times New Roman" w:cs="Times New Roman"/>
          <w:b/>
        </w:rPr>
        <w:t>CONSTANT AND THE SEMICONSTANTS Π/2 AND Π</w:t>
      </w:r>
      <w:r w:rsidR="007B215E">
        <w:rPr>
          <w:rFonts w:ascii="Times New Roman" w:hAnsi="Times New Roman" w:cs="Times New Roman"/>
          <w:b/>
        </w:rPr>
        <w:t>v</w:t>
      </w:r>
      <w:r w:rsidR="00424A35" w:rsidRPr="0030401E">
        <w:rPr>
          <w:rFonts w:ascii="Times New Roman" w:hAnsi="Times New Roman" w:cs="Times New Roman"/>
          <w:b/>
        </w:rPr>
        <w:t xml:space="preserve">/2 OF THE </w:t>
      </w:r>
      <w:r w:rsidR="00424A35">
        <w:rPr>
          <w:rFonts w:ascii="Times New Roman" w:hAnsi="Times New Roman" w:cs="Times New Roman"/>
          <w:b/>
        </w:rPr>
        <w:t xml:space="preserve"> </w:t>
      </w:r>
      <w:r w:rsidR="00424A35" w:rsidRPr="0030401E">
        <w:rPr>
          <w:rFonts w:ascii="Times New Roman" w:hAnsi="Times New Roman" w:cs="Times New Roman"/>
          <w:b/>
        </w:rPr>
        <w:t>CIRCLE.</w:t>
      </w:r>
      <w:r w:rsidR="00424A35">
        <w:rPr>
          <w:rFonts w:ascii="Times New Roman" w:hAnsi="Times New Roman" w:cs="Times New Roman"/>
          <w:b/>
        </w:rPr>
        <w:t xml:space="preserve"> </w:t>
      </w:r>
      <w:r w:rsidR="00424A35" w:rsidRPr="0030401E">
        <w:rPr>
          <w:rFonts w:ascii="Times New Roman" w:hAnsi="Times New Roman" w:cs="Times New Roman"/>
          <w:b/>
        </w:rPr>
        <w:t>THE 3 D IMAGES IN THE FIELD OF THE CIRCLE</w:t>
      </w:r>
    </w:p>
    <w:p w:rsidR="0030401E" w:rsidRPr="00CD6A1B" w:rsidRDefault="0030401E" w:rsidP="0030401E">
      <w:pPr>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22.02.2019*</w:t>
      </w:r>
    </w:p>
    <w:p w:rsidR="00102C78" w:rsidRDefault="00102C78" w:rsidP="00E767EC">
      <w:pPr>
        <w:pStyle w:val="ListParagraph"/>
        <w:ind w:left="0"/>
        <w:rPr>
          <w:rFonts w:ascii="Times New Roman" w:eastAsiaTheme="minorEastAsia" w:hAnsi="Times New Roman" w:cs="Times New Roman"/>
        </w:rPr>
      </w:pPr>
    </w:p>
    <w:p w:rsidR="00102C78" w:rsidRPr="007B215E" w:rsidRDefault="00102C78" w:rsidP="00102C78">
      <w:pPr>
        <w:jc w:val="both"/>
        <w:rPr>
          <w:rFonts w:ascii="Times New Roman" w:hAnsi="Times New Roman" w:cs="Times New Roman"/>
        </w:rPr>
      </w:pPr>
      <w:r w:rsidRPr="007B215E">
        <w:rPr>
          <w:rFonts w:ascii="Times New Roman" w:hAnsi="Times New Roman" w:cs="Times New Roman"/>
        </w:rPr>
        <w:t>The present episode is a sequence of the material in the Review of Military Chemistry no. 14 anniversary / Mai 2018.</w:t>
      </w:r>
    </w:p>
    <w:p w:rsidR="00102C78" w:rsidRPr="007B215E" w:rsidRDefault="00102C78" w:rsidP="00102C78">
      <w:pPr>
        <w:ind w:right="-563"/>
        <w:jc w:val="both"/>
        <w:rPr>
          <w:rFonts w:ascii="Times New Roman" w:eastAsiaTheme="minorEastAsia" w:hAnsi="Times New Roman" w:cs="Times New Roman"/>
        </w:rPr>
      </w:pPr>
      <w:r w:rsidRPr="007B215E">
        <w:rPr>
          <w:rFonts w:ascii="Times New Roman" w:hAnsi="Times New Roman" w:cs="Times New Roman"/>
        </w:rPr>
        <w:t>The field extents, studying the work, consider that they have realized that there have been several directions of analysis; but only two are important – one refers, obviously to the classic ”</w:t>
      </w:r>
      <w:r w:rsidRPr="007B215E">
        <w:rPr>
          <w:rFonts w:ascii="Times New Roman" w:eastAsiaTheme="minorEastAsia" w:hAnsi="Times New Roman" w:cs="Times New Roman"/>
        </w:rPr>
        <w:t>π” number (3,141592653…) and “πν” (π variable) and the second to the new constant “</w:t>
      </w:r>
      <w:r w:rsidRPr="007B215E">
        <w:rPr>
          <w:rFonts w:ascii="Times New Roman" w:hAnsi="Times New Roman" w:cs="Times New Roman"/>
        </w:rPr>
        <w:t xml:space="preserve">π/2” and </w:t>
      </w:r>
      <w:r w:rsidRPr="007B215E">
        <w:rPr>
          <w:rFonts w:ascii="Times New Roman" w:eastAsiaTheme="minorEastAsia" w:hAnsi="Times New Roman" w:cs="Times New Roman"/>
        </w:rPr>
        <w:t>“πν/2”(1,5707963265…) of the circle, and hence called the semiconstants of the circle.</w:t>
      </w:r>
    </w:p>
    <w:p w:rsidR="00102C78" w:rsidRPr="007B215E" w:rsidRDefault="00102C78" w:rsidP="00102C78">
      <w:pPr>
        <w:ind w:right="-563"/>
        <w:jc w:val="both"/>
        <w:rPr>
          <w:rFonts w:ascii="Times New Roman" w:eastAsiaTheme="minorEastAsia" w:hAnsi="Times New Roman" w:cs="Times New Roman"/>
        </w:rPr>
      </w:pPr>
      <w:r w:rsidRPr="007B215E">
        <w:rPr>
          <w:rFonts w:ascii="Times New Roman" w:eastAsiaTheme="minorEastAsia" w:hAnsi="Times New Roman" w:cs="Times New Roman"/>
        </w:rPr>
        <w:t>The semiconstants, as they are taken from the numerical value of “π” and are considered as a continuation of that, and their variability rests in the fact that they can be found under various types.</w:t>
      </w:r>
    </w:p>
    <w:p w:rsidR="00102C78" w:rsidRPr="007B215E" w:rsidRDefault="00102C78" w:rsidP="00102C78">
      <w:pPr>
        <w:ind w:right="-563"/>
        <w:jc w:val="both"/>
        <w:rPr>
          <w:rFonts w:ascii="Times New Roman" w:eastAsiaTheme="minorEastAsia" w:hAnsi="Times New Roman" w:cs="Times New Roman"/>
        </w:rPr>
      </w:pPr>
      <w:r w:rsidRPr="007B215E">
        <w:rPr>
          <w:rFonts w:ascii="Times New Roman" w:eastAsiaTheme="minorEastAsia" w:hAnsi="Times New Roman" w:cs="Times New Roman"/>
        </w:rPr>
        <w:t>As I hadn’t got into details in the previous number of the review, I am going to do it here.</w:t>
      </w:r>
    </w:p>
    <w:p w:rsidR="00102C78" w:rsidRPr="007B215E" w:rsidRDefault="00102C78" w:rsidP="00102C78">
      <w:pPr>
        <w:pStyle w:val="ListParagraph"/>
        <w:numPr>
          <w:ilvl w:val="0"/>
          <w:numId w:val="15"/>
        </w:numPr>
        <w:ind w:right="-563"/>
        <w:jc w:val="both"/>
        <w:rPr>
          <w:rFonts w:ascii="Times New Roman" w:hAnsi="Times New Roman" w:cs="Times New Roman"/>
          <w:u w:val="single"/>
        </w:rPr>
      </w:pPr>
      <w:r w:rsidRPr="007B215E">
        <w:rPr>
          <w:rFonts w:ascii="Times New Roman" w:hAnsi="Times New Roman" w:cs="Times New Roman"/>
          <w:u w:val="single"/>
        </w:rPr>
        <w:t>The “</w:t>
      </w:r>
      <w:r w:rsidRPr="007B215E">
        <w:rPr>
          <w:rFonts w:ascii="Times New Roman" w:eastAsiaTheme="minorEastAsia" w:hAnsi="Times New Roman" w:cs="Times New Roman"/>
          <w:u w:val="single"/>
        </w:rPr>
        <w:t>π” classic constant of the circle</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ind w:left="0" w:right="-563" w:firstLine="142"/>
        <w:jc w:val="both"/>
        <w:rPr>
          <w:rFonts w:ascii="Times New Roman" w:eastAsiaTheme="minorEastAsia" w:hAnsi="Times New Roman" w:cs="Times New Roman"/>
        </w:rPr>
      </w:pPr>
      <w:r w:rsidRPr="007B215E">
        <w:rPr>
          <w:rFonts w:ascii="Times New Roman" w:hAnsi="Times New Roman" w:cs="Times New Roman"/>
        </w:rPr>
        <w:t xml:space="preserve">From the graphic of the Plate no 1 the difference among the three elements of the circle will be revealed, the semiconstants and </w:t>
      </w:r>
      <w:r w:rsidRPr="007B215E">
        <w:rPr>
          <w:rFonts w:ascii="Times New Roman" w:eastAsiaTheme="minorEastAsia" w:hAnsi="Times New Roman" w:cs="Times New Roman"/>
        </w:rPr>
        <w:t>“πν” or classic “π”.</w:t>
      </w:r>
    </w:p>
    <w:p w:rsidR="00102C78" w:rsidRPr="007B215E" w:rsidRDefault="00102C78" w:rsidP="00102C78">
      <w:pPr>
        <w:pStyle w:val="ListParagraph"/>
        <w:ind w:left="0" w:right="-563" w:firstLine="142"/>
        <w:jc w:val="both"/>
        <w:rPr>
          <w:rFonts w:ascii="Times New Roman" w:eastAsiaTheme="minorEastAsia" w:hAnsi="Times New Roman" w:cs="Times New Roman"/>
        </w:rPr>
      </w:pPr>
      <w:r w:rsidRPr="007B215E">
        <w:rPr>
          <w:rFonts w:ascii="Times New Roman" w:eastAsiaTheme="minorEastAsia" w:hAnsi="Times New Roman" w:cs="Times New Roman"/>
        </w:rPr>
        <w:t>It is well known that “π” is an irrational number (Q): 3,141592653…, and the fact that it is considered a constant of their geometric figure, it refers to the ratio between various dimensions of the circumference of several circles and their diameters (“π” = nLc/ndc) Fig. 1 with the circles: C</w:t>
      </w:r>
      <w:r w:rsidRPr="007B215E">
        <w:rPr>
          <w:rFonts w:ascii="Times New Roman" w:eastAsiaTheme="minorEastAsia" w:hAnsi="Times New Roman" w:cs="Times New Roman"/>
          <w:vertAlign w:val="subscript"/>
        </w:rPr>
        <w:t>1</w:t>
      </w:r>
      <w:r w:rsidRPr="007B215E">
        <w:rPr>
          <w:rFonts w:ascii="Times New Roman" w:eastAsiaTheme="minorEastAsia" w:hAnsi="Times New Roman" w:cs="Times New Roman"/>
        </w:rPr>
        <w:t>, C</w:t>
      </w:r>
      <w:r w:rsidRPr="007B215E">
        <w:rPr>
          <w:rFonts w:ascii="Times New Roman" w:eastAsiaTheme="minorEastAsia" w:hAnsi="Times New Roman" w:cs="Times New Roman"/>
          <w:vertAlign w:val="subscript"/>
        </w:rPr>
        <w:t>2</w:t>
      </w:r>
      <w:r w:rsidRPr="007B215E">
        <w:rPr>
          <w:rFonts w:ascii="Times New Roman" w:eastAsiaTheme="minorEastAsia" w:hAnsi="Times New Roman" w:cs="Times New Roman"/>
        </w:rPr>
        <w:t xml:space="preserve"> and C</w:t>
      </w:r>
      <w:r w:rsidRPr="007B215E">
        <w:rPr>
          <w:rFonts w:ascii="Times New Roman" w:eastAsiaTheme="minorEastAsia" w:hAnsi="Times New Roman" w:cs="Times New Roman"/>
          <w:vertAlign w:val="subscript"/>
        </w:rPr>
        <w:t>3</w:t>
      </w:r>
      <w:r w:rsidRPr="007B215E">
        <w:rPr>
          <w:rFonts w:ascii="Times New Roman" w:eastAsiaTheme="minorEastAsia" w:hAnsi="Times New Roman" w:cs="Times New Roman"/>
        </w:rPr>
        <w:t>.</w:t>
      </w:r>
    </w:p>
    <w:p w:rsidR="00102C78" w:rsidRPr="007B215E" w:rsidRDefault="00102C78" w:rsidP="00102C78">
      <w:pPr>
        <w:pStyle w:val="ListParagraph"/>
        <w:ind w:left="0" w:right="-563" w:firstLine="142"/>
        <w:jc w:val="both"/>
        <w:rPr>
          <w:rFonts w:ascii="Times New Roman" w:eastAsiaTheme="minorEastAsia" w:hAnsi="Times New Roman" w:cs="Times New Roman"/>
        </w:rPr>
      </w:pPr>
      <w:r w:rsidRPr="007B215E">
        <w:rPr>
          <w:rFonts w:ascii="Times New Roman" w:eastAsiaTheme="minorEastAsia" w:hAnsi="Times New Roman" w:cs="Times New Roman"/>
        </w:rPr>
        <w:t>To C</w:t>
      </w:r>
      <w:r w:rsidRPr="007B215E">
        <w:rPr>
          <w:rFonts w:ascii="Times New Roman" w:eastAsiaTheme="minorEastAsia" w:hAnsi="Times New Roman" w:cs="Times New Roman"/>
          <w:vertAlign w:val="subscript"/>
        </w:rPr>
        <w:t>1</w:t>
      </w:r>
      <w:r w:rsidRPr="007B215E">
        <w:rPr>
          <w:rFonts w:ascii="Times New Roman" w:eastAsiaTheme="minorEastAsia" w:hAnsi="Times New Roman" w:cs="Times New Roman"/>
        </w:rPr>
        <w:t xml:space="preserve"> we have “π”=Lc (the length of the circumference of the circle) of 314,1592653cm /dc (diameter of the circle) of 100cm;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“π”= 3,141592653</w:t>
      </w:r>
    </w:p>
    <w:p w:rsidR="00102C78" w:rsidRPr="007B215E" w:rsidRDefault="00102C78" w:rsidP="00102C78">
      <w:pPr>
        <w:pStyle w:val="ListParagraph"/>
        <w:ind w:left="0" w:right="-563" w:firstLine="142"/>
        <w:jc w:val="both"/>
        <w:rPr>
          <w:rFonts w:ascii="Times New Roman" w:eastAsiaTheme="minorEastAsia" w:hAnsi="Times New Roman" w:cs="Times New Roman"/>
        </w:rPr>
      </w:pPr>
      <w:r w:rsidRPr="007B215E">
        <w:rPr>
          <w:rFonts w:ascii="Times New Roman" w:eastAsiaTheme="minorEastAsia" w:hAnsi="Times New Roman" w:cs="Times New Roman"/>
        </w:rPr>
        <w:t>To C</w:t>
      </w:r>
      <w:r w:rsidRPr="007B215E">
        <w:rPr>
          <w:rFonts w:ascii="Times New Roman" w:eastAsiaTheme="minorEastAsia" w:hAnsi="Times New Roman" w:cs="Times New Roman"/>
          <w:vertAlign w:val="subscript"/>
        </w:rPr>
        <w:t>2</w:t>
      </w:r>
      <w:r w:rsidRPr="007B215E">
        <w:rPr>
          <w:rFonts w:ascii="Times New Roman" w:eastAsiaTheme="minorEastAsia" w:hAnsi="Times New Roman" w:cs="Times New Roman"/>
        </w:rPr>
        <w:t xml:space="preserve"> and C</w:t>
      </w:r>
      <w:r w:rsidRPr="007B215E">
        <w:rPr>
          <w:rFonts w:ascii="Times New Roman" w:eastAsiaTheme="minorEastAsia" w:hAnsi="Times New Roman" w:cs="Times New Roman"/>
          <w:vertAlign w:val="subscript"/>
        </w:rPr>
        <w:t>3</w:t>
      </w:r>
      <w:r w:rsidRPr="007B215E">
        <w:rPr>
          <w:rFonts w:ascii="Times New Roman" w:eastAsiaTheme="minorEastAsia" w:hAnsi="Times New Roman" w:cs="Times New Roman"/>
        </w:rPr>
        <w:t xml:space="preserve"> – with dimensions – see the plate – the result of the mathematic calculations will be identical.</w:t>
      </w:r>
    </w:p>
    <w:p w:rsidR="00102C78" w:rsidRPr="007B215E" w:rsidRDefault="00102C78" w:rsidP="00102C78">
      <w:pPr>
        <w:pStyle w:val="ListParagraph"/>
        <w:ind w:left="0" w:right="-563" w:firstLine="142"/>
        <w:jc w:val="both"/>
        <w:rPr>
          <w:rFonts w:ascii="Times New Roman" w:eastAsiaTheme="minorEastAsia" w:hAnsi="Times New Roman" w:cs="Times New Roman"/>
        </w:rPr>
      </w:pPr>
      <w:r w:rsidRPr="007B215E">
        <w:rPr>
          <w:rFonts w:ascii="Times New Roman" w:eastAsiaTheme="minorEastAsia" w:hAnsi="Times New Roman" w:cs="Times New Roman"/>
        </w:rPr>
        <w:t>Thus, the classic “π” refers to that.</w:t>
      </w:r>
    </w:p>
    <w:p w:rsidR="00102C78" w:rsidRPr="007B215E" w:rsidRDefault="00102C78" w:rsidP="00102C78">
      <w:pPr>
        <w:pStyle w:val="ListParagraph"/>
        <w:ind w:left="0" w:right="-563" w:firstLine="142"/>
        <w:jc w:val="both"/>
        <w:rPr>
          <w:rFonts w:ascii="Times New Roman" w:eastAsiaTheme="minorEastAsia" w:hAnsi="Times New Roman" w:cs="Times New Roman"/>
        </w:rPr>
      </w:pPr>
      <w:r w:rsidRPr="007B215E">
        <w:rPr>
          <w:rFonts w:ascii="Times New Roman" w:eastAsiaTheme="minorEastAsia" w:hAnsi="Times New Roman" w:cs="Times New Roman"/>
        </w:rPr>
        <w:t xml:space="preserve">Before going to the semiconstants of the circle, some words and examples on the ever decimals of “π”. </w:t>
      </w:r>
    </w:p>
    <w:p w:rsidR="00102C78" w:rsidRPr="007B215E" w:rsidRDefault="00102C78" w:rsidP="00102C78">
      <w:pPr>
        <w:pStyle w:val="ListParagraph"/>
        <w:ind w:left="0" w:right="-563" w:firstLine="142"/>
        <w:jc w:val="both"/>
        <w:rPr>
          <w:rFonts w:ascii="Times New Roman" w:eastAsiaTheme="minorEastAsia"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eastAsiaTheme="minorEastAsia" w:hAnsi="Times New Roman" w:cs="Times New Roman"/>
        </w:rPr>
        <w:t>The nine decimals of the “π”</w:t>
      </w:r>
    </w:p>
    <w:p w:rsidR="00102C78" w:rsidRPr="007B215E" w:rsidRDefault="00102C78" w:rsidP="00102C78">
      <w:pPr>
        <w:pStyle w:val="ListParagraph"/>
        <w:ind w:right="-563"/>
        <w:jc w:val="both"/>
        <w:rPr>
          <w:rFonts w:ascii="Times New Roman" w:eastAsiaTheme="minorEastAsia" w:hAnsi="Times New Roman" w:cs="Times New Roman"/>
        </w:rPr>
      </w:pP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In approaching this matter, we have to take into account a sort of “assumption”. “Of the numerical value of “π”; 2π; </w:t>
      </w:r>
      <m:oMath>
        <m:rad>
          <m:radPr>
            <m:degHide m:val="1"/>
            <m:ctrlPr>
              <w:rPr>
                <w:rFonts w:ascii="Cambria Math" w:eastAsiaTheme="minorEastAsia" w:hAnsi="Cambria Math" w:cs="Times New Roman"/>
                <w:i/>
              </w:rPr>
            </m:ctrlPr>
          </m:radPr>
          <m:deg/>
          <m:e>
            <m:r>
              <m:rPr>
                <m:sty m:val="p"/>
              </m:rPr>
              <w:rPr>
                <w:rFonts w:ascii="Cambria Math" w:eastAsiaTheme="minorEastAsia" w:hAnsi="Cambria Math" w:cs="Times New Roman"/>
              </w:rPr>
              <m:t>π</m:t>
            </m:r>
          </m:e>
        </m:rad>
      </m:oMath>
      <w:r w:rsidRPr="007B215E">
        <w:rPr>
          <w:rFonts w:ascii="Times New Roman" w:eastAsiaTheme="minorEastAsia" w:hAnsi="Times New Roman" w:cs="Times New Roman"/>
        </w:rPr>
        <w:t xml:space="preserve"> ; and π/2” and of certain formulae of the circle we are going to employ further on…”</w:t>
      </w: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It is the matter of the first nine decimals: 3,141592653 of the respective specifications.</w:t>
      </w: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“Why the first nine decimals are, usually, sufficient?”</w:t>
      </w: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Because they induce a reasonable number of decimals in the other terms of any mathematical relations, we operate with, to satisfy the result.</w:t>
      </w: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It is steadfast that we have in view that number 9 (nine) symbolizes the indices of identifying our Terra by tertiaries in the intergalactic space.</w:t>
      </w: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Maybe that might be the cause of the expected results.</w:t>
      </w:r>
    </w:p>
    <w:p w:rsidR="00102C78" w:rsidRPr="007B215E" w:rsidRDefault="00102C78" w:rsidP="00102C78">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I am going to detail three examples to the formula “Lc= 2πν·Rc”</w:t>
      </w:r>
    </w:p>
    <w:p w:rsidR="00102C78" w:rsidRPr="007B215E" w:rsidRDefault="00102C78" w:rsidP="00102C78">
      <w:pPr>
        <w:pStyle w:val="ListParagraph"/>
        <w:numPr>
          <w:ilvl w:val="0"/>
          <w:numId w:val="16"/>
        </w:numPr>
        <w:ind w:right="-563"/>
        <w:jc w:val="both"/>
        <w:rPr>
          <w:rFonts w:ascii="Times New Roman" w:hAnsi="Times New Roman" w:cs="Times New Roman"/>
        </w:rPr>
      </w:pPr>
      <w:r w:rsidRPr="007B215E">
        <w:rPr>
          <w:rFonts w:ascii="Times New Roman" w:eastAsiaTheme="minorEastAsia" w:hAnsi="Times New Roman" w:cs="Times New Roman"/>
        </w:rPr>
        <w:t>The radius of the circle – as an integer number;</w:t>
      </w:r>
    </w:p>
    <w:p w:rsidR="00102C78" w:rsidRPr="007B215E" w:rsidRDefault="00102C78" w:rsidP="00102C78">
      <w:pPr>
        <w:pStyle w:val="ListParagraph"/>
        <w:numPr>
          <w:ilvl w:val="0"/>
          <w:numId w:val="16"/>
        </w:numPr>
        <w:ind w:right="-563"/>
        <w:jc w:val="both"/>
        <w:rPr>
          <w:rFonts w:ascii="Times New Roman" w:hAnsi="Times New Roman" w:cs="Times New Roman"/>
        </w:rPr>
      </w:pPr>
      <w:r w:rsidRPr="007B215E">
        <w:rPr>
          <w:rFonts w:ascii="Times New Roman" w:eastAsiaTheme="minorEastAsia" w:hAnsi="Times New Roman" w:cs="Times New Roman"/>
        </w:rPr>
        <w:t>The length of the circle – as an integer number;</w:t>
      </w:r>
    </w:p>
    <w:p w:rsidR="00102C78" w:rsidRPr="007B215E" w:rsidRDefault="00102C78" w:rsidP="00102C78">
      <w:pPr>
        <w:pStyle w:val="ListParagraph"/>
        <w:numPr>
          <w:ilvl w:val="0"/>
          <w:numId w:val="16"/>
        </w:numPr>
        <w:ind w:right="-563"/>
        <w:jc w:val="both"/>
        <w:rPr>
          <w:rFonts w:ascii="Times New Roman" w:hAnsi="Times New Roman" w:cs="Times New Roman"/>
        </w:rPr>
      </w:pPr>
      <w:r w:rsidRPr="007B215E">
        <w:rPr>
          <w:rFonts w:ascii="Times New Roman" w:eastAsiaTheme="minorEastAsia" w:hAnsi="Times New Roman" w:cs="Times New Roman"/>
        </w:rPr>
        <w:t>All the three members of the mathematical relations are decimals.</w:t>
      </w:r>
    </w:p>
    <w:p w:rsidR="00102C78" w:rsidRPr="007B215E" w:rsidRDefault="00102C78" w:rsidP="00102C78">
      <w:pPr>
        <w:pStyle w:val="ListParagraph"/>
        <w:numPr>
          <w:ilvl w:val="0"/>
          <w:numId w:val="17"/>
        </w:numPr>
        <w:ind w:right="-563"/>
        <w:jc w:val="both"/>
        <w:rPr>
          <w:rFonts w:ascii="Times New Roman" w:hAnsi="Times New Roman" w:cs="Times New Roman"/>
        </w:rPr>
      </w:pPr>
      <w:r w:rsidRPr="007B215E">
        <w:rPr>
          <w:rFonts w:ascii="Times New Roman" w:eastAsiaTheme="minorEastAsia" w:hAnsi="Times New Roman" w:cs="Times New Roman"/>
        </w:rPr>
        <w:t>Initial data;</w:t>
      </w:r>
    </w:p>
    <w:p w:rsidR="00102C78" w:rsidRPr="007B215E" w:rsidRDefault="00102C78" w:rsidP="00102C78">
      <w:pPr>
        <w:ind w:left="720" w:right="-563"/>
        <w:jc w:val="both"/>
        <w:rPr>
          <w:rFonts w:ascii="Times New Roman" w:hAnsi="Times New Roman" w:cs="Times New Roman"/>
        </w:rPr>
      </w:pPr>
      <w:r w:rsidRPr="007B215E">
        <w:rPr>
          <w:rFonts w:ascii="Times New Roman" w:hAnsi="Times New Roman" w:cs="Times New Roman"/>
        </w:rPr>
        <w:lastRenderedPageBreak/>
        <w:t>a</w:t>
      </w:r>
      <w:r w:rsidRPr="007B215E">
        <w:rPr>
          <w:rFonts w:ascii="Times New Roman" w:hAnsi="Times New Roman" w:cs="Times New Roman"/>
          <w:vertAlign w:val="subscript"/>
        </w:rPr>
        <w:t>1</w:t>
      </w:r>
      <w:r w:rsidRPr="007B215E">
        <w:rPr>
          <w:rFonts w:ascii="Times New Roman" w:hAnsi="Times New Roman" w:cs="Times New Roman"/>
        </w:rPr>
        <w:t>. The Radius ʘ of the Sun: ~ 69,050 km – as an integer;</w:t>
      </w:r>
    </w:p>
    <w:p w:rsidR="00102C78" w:rsidRPr="007B215E" w:rsidRDefault="00102C78" w:rsidP="00102C78">
      <w:pPr>
        <w:ind w:left="720" w:right="-563"/>
        <w:jc w:val="both"/>
        <w:rPr>
          <w:rFonts w:ascii="Times New Roman" w:hAnsi="Times New Roman" w:cs="Times New Roman"/>
        </w:rPr>
      </w:pPr>
      <w:r w:rsidRPr="007B215E">
        <w:rPr>
          <w:rFonts w:ascii="Times New Roman" w:hAnsi="Times New Roman" w:cs="Times New Roman"/>
        </w:rPr>
        <w:t>a</w:t>
      </w:r>
      <w:r w:rsidRPr="007B215E">
        <w:rPr>
          <w:rFonts w:ascii="Times New Roman" w:hAnsi="Times New Roman" w:cs="Times New Roman"/>
          <w:vertAlign w:val="subscript"/>
        </w:rPr>
        <w:t>2</w:t>
      </w:r>
      <w:r w:rsidRPr="007B215E">
        <w:rPr>
          <w:rFonts w:ascii="Times New Roman" w:hAnsi="Times New Roman" w:cs="Times New Roman"/>
        </w:rPr>
        <w:t>. Lsc</w:t>
      </w:r>
      <w:r w:rsidRPr="007B215E">
        <w:rPr>
          <w:rFonts w:ascii="Times New Roman" w:hAnsi="Times New Roman" w:cs="Times New Roman"/>
          <w:vertAlign w:val="subscript"/>
        </w:rPr>
        <w:t>ʘ</w:t>
      </w:r>
      <w:r w:rsidRPr="007B215E">
        <w:rPr>
          <w:rFonts w:ascii="Times New Roman" w:hAnsi="Times New Roman" w:cs="Times New Roman"/>
        </w:rPr>
        <w:t xml:space="preserve"> (the length of the solar semicronn) = </w:t>
      </w:r>
      <w:r w:rsidRPr="007B215E">
        <w:rPr>
          <w:rFonts w:ascii="Times New Roman" w:eastAsiaTheme="minorEastAsia" w:hAnsi="Times New Roman" w:cs="Times New Roman"/>
        </w:rPr>
        <w:t>πν (3.141592653) x R</w:t>
      </w:r>
      <w:r w:rsidRPr="007B215E">
        <w:rPr>
          <w:rFonts w:ascii="Times New Roman" w:hAnsi="Times New Roman" w:cs="Times New Roman"/>
        </w:rPr>
        <w:t xml:space="preserve">ʘ (696050)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w:t>
      </w:r>
      <w:r w:rsidRPr="007B215E">
        <w:rPr>
          <w:rFonts w:ascii="Times New Roman" w:hAnsi="Times New Roman" w:cs="Times New Roman"/>
        </w:rPr>
        <w:t>Lsc ʘ ~ 2,186,705.56612065 km.</w:t>
      </w:r>
    </w:p>
    <w:p w:rsidR="00102C78" w:rsidRPr="007B215E" w:rsidRDefault="00102C78" w:rsidP="00102C78">
      <w:pPr>
        <w:ind w:left="720" w:right="-563"/>
        <w:jc w:val="both"/>
        <w:rPr>
          <w:rFonts w:ascii="Times New Roman" w:eastAsiaTheme="minorEastAsia" w:hAnsi="Times New Roman" w:cs="Times New Roman"/>
        </w:rPr>
      </w:pPr>
      <w:r w:rsidRPr="007B215E">
        <w:rPr>
          <w:rFonts w:ascii="Times New Roman" w:hAnsi="Times New Roman" w:cs="Times New Roman"/>
        </w:rPr>
        <w:t>a</w:t>
      </w:r>
      <w:r w:rsidRPr="007B215E">
        <w:rPr>
          <w:rFonts w:ascii="Times New Roman" w:hAnsi="Times New Roman" w:cs="Times New Roman"/>
          <w:vertAlign w:val="subscript"/>
        </w:rPr>
        <w:t>3</w:t>
      </w:r>
      <w:r w:rsidRPr="007B215E">
        <w:rPr>
          <w:rFonts w:ascii="Times New Roman" w:hAnsi="Times New Roman" w:cs="Times New Roman"/>
        </w:rPr>
        <w:t>. Checking: Lsc ʘ/</w:t>
      </w:r>
      <w:r w:rsidRPr="007B215E">
        <w:rPr>
          <w:rFonts w:ascii="Times New Roman" w:eastAsiaTheme="minorEastAsia" w:hAnsi="Times New Roman" w:cs="Times New Roman"/>
        </w:rPr>
        <w:t xml:space="preserve"> R</w:t>
      </w:r>
      <w:r w:rsidRPr="007B215E">
        <w:rPr>
          <w:rFonts w:ascii="Times New Roman" w:hAnsi="Times New Roman" w:cs="Times New Roman"/>
        </w:rPr>
        <w:t xml:space="preserve">ʘ = </w:t>
      </w:r>
      <w:r w:rsidRPr="007B215E">
        <w:rPr>
          <w:rFonts w:ascii="Times New Roman" w:eastAsiaTheme="minorEastAsia" w:hAnsi="Times New Roman" w:cs="Times New Roman"/>
        </w:rPr>
        <w:t>πν (3.141592653!) or</w:t>
      </w:r>
    </w:p>
    <w:p w:rsidR="00102C78" w:rsidRPr="007B215E" w:rsidRDefault="00102C78" w:rsidP="00102C78">
      <w:pPr>
        <w:pStyle w:val="ListParagraph"/>
        <w:numPr>
          <w:ilvl w:val="0"/>
          <w:numId w:val="17"/>
        </w:numPr>
        <w:ind w:right="-563"/>
        <w:jc w:val="both"/>
        <w:rPr>
          <w:rFonts w:ascii="Times New Roman" w:hAnsi="Times New Roman" w:cs="Times New Roman"/>
        </w:rPr>
      </w:pPr>
      <w:r w:rsidRPr="007B215E">
        <w:rPr>
          <w:rFonts w:ascii="Times New Roman" w:hAnsi="Times New Roman" w:cs="Times New Roman"/>
        </w:rPr>
        <w:t>Initial data:</w:t>
      </w:r>
    </w:p>
    <w:p w:rsidR="00102C78" w:rsidRPr="007B215E" w:rsidRDefault="00102C78" w:rsidP="00102C78">
      <w:pPr>
        <w:pStyle w:val="ListParagraph"/>
        <w:ind w:left="1080" w:right="-563"/>
        <w:jc w:val="both"/>
        <w:rPr>
          <w:rFonts w:ascii="Times New Roman" w:hAnsi="Times New Roman" w:cs="Times New Roman"/>
        </w:rPr>
      </w:pPr>
      <w:r w:rsidRPr="007B215E">
        <w:rPr>
          <w:rFonts w:ascii="Times New Roman" w:hAnsi="Times New Roman" w:cs="Times New Roman"/>
        </w:rPr>
        <w:t>b</w:t>
      </w:r>
      <w:r w:rsidRPr="007B215E">
        <w:rPr>
          <w:rFonts w:ascii="Times New Roman" w:hAnsi="Times New Roman" w:cs="Times New Roman"/>
          <w:vertAlign w:val="subscript"/>
        </w:rPr>
        <w:t>1</w:t>
      </w:r>
      <w:r w:rsidRPr="007B215E">
        <w:rPr>
          <w:rFonts w:ascii="Times New Roman" w:hAnsi="Times New Roman" w:cs="Times New Roman"/>
        </w:rPr>
        <w:t>. The Length of the circle; Lc=400m – as an integer;</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hAnsi="Times New Roman" w:cs="Times New Roman"/>
        </w:rPr>
        <w:t>b</w:t>
      </w:r>
      <w:r w:rsidRPr="007B215E">
        <w:rPr>
          <w:rFonts w:ascii="Times New Roman" w:hAnsi="Times New Roman" w:cs="Times New Roman"/>
          <w:vertAlign w:val="subscript"/>
        </w:rPr>
        <w:t>2</w:t>
      </w:r>
      <w:r w:rsidRPr="007B215E">
        <w:rPr>
          <w:rFonts w:ascii="Times New Roman" w:hAnsi="Times New Roman" w:cs="Times New Roman"/>
        </w:rPr>
        <w:t xml:space="preserve">. </w:t>
      </w:r>
      <w:r w:rsidRPr="007B215E">
        <w:rPr>
          <w:rFonts w:ascii="Times New Roman" w:eastAsiaTheme="minorEastAsia" w:hAnsi="Times New Roman" w:cs="Times New Roman"/>
        </w:rPr>
        <w:t>2πν = 6.283185306</w:t>
      </w:r>
      <w:r w:rsidRPr="007B215E">
        <w:rPr>
          <w:rFonts w:ascii="Times New Roman" w:eastAsiaTheme="minorEastAsia" w:hAnsi="Times New Roman" w:cs="Times New Roman"/>
          <w:vertAlign w:val="superscript"/>
        </w:rPr>
        <w:t>*</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b</w:t>
      </w:r>
      <w:r w:rsidRPr="007B215E">
        <w:rPr>
          <w:rFonts w:ascii="Times New Roman" w:eastAsiaTheme="minorEastAsia" w:hAnsi="Times New Roman" w:cs="Times New Roman"/>
          <w:vertAlign w:val="subscript"/>
        </w:rPr>
        <w:t>3</w:t>
      </w:r>
      <w:r w:rsidRPr="007B215E">
        <w:rPr>
          <w:rFonts w:ascii="Times New Roman" w:eastAsiaTheme="minorEastAsia" w:hAnsi="Times New Roman" w:cs="Times New Roman"/>
        </w:rPr>
        <w:t xml:space="preserve">. Rc =Lc/2” πν”; Rc=400/6,283185306; </w:t>
      </w:r>
      <m:oMath>
        <m:r>
          <w:rPr>
            <w:rFonts w:ascii="Cambria Math" w:eastAsiaTheme="minorEastAsia" w:hAnsi="Cambria Math" w:cs="Times New Roman"/>
          </w:rPr>
          <m:t>⟹</m:t>
        </m:r>
      </m:oMath>
      <w:r w:rsidRPr="007B215E">
        <w:rPr>
          <w:rFonts w:ascii="Times New Roman" w:eastAsiaTheme="minorEastAsia" w:hAnsi="Times New Roman" w:cs="Times New Roman"/>
        </w:rPr>
        <w:t>Rc=63,66197724870984 m</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b</w:t>
      </w:r>
      <w:r w:rsidRPr="007B215E">
        <w:rPr>
          <w:rFonts w:ascii="Times New Roman" w:eastAsiaTheme="minorEastAsia" w:hAnsi="Times New Roman" w:cs="Times New Roman"/>
          <w:vertAlign w:val="subscript"/>
        </w:rPr>
        <w:t>4</w:t>
      </w:r>
      <w:r w:rsidRPr="007B215E">
        <w:rPr>
          <w:rFonts w:ascii="Times New Roman" w:eastAsiaTheme="minorEastAsia" w:hAnsi="Times New Roman" w:cs="Times New Roman"/>
        </w:rPr>
        <w:t>.Checking up: Rc·2·πν=400! Thus 400=400!</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*”Artificial intelligence” to be taken into account (of the computer)</w:t>
      </w:r>
    </w:p>
    <w:p w:rsidR="00102C78" w:rsidRPr="007B215E" w:rsidRDefault="00102C78" w:rsidP="00102C78">
      <w:pPr>
        <w:pStyle w:val="ListParagraph"/>
        <w:ind w:left="1080" w:right="-563"/>
        <w:jc w:val="both"/>
        <w:rPr>
          <w:rFonts w:ascii="Times New Roman" w:eastAsiaTheme="minorEastAsia" w:hAnsi="Times New Roman" w:cs="Times New Roman"/>
        </w:rPr>
      </w:pPr>
    </w:p>
    <w:p w:rsidR="00102C78" w:rsidRPr="007B215E" w:rsidRDefault="00102C78" w:rsidP="00102C78">
      <w:pPr>
        <w:pStyle w:val="ListParagraph"/>
        <w:ind w:left="1080" w:right="-563"/>
        <w:jc w:val="both"/>
        <w:rPr>
          <w:rFonts w:ascii="Times New Roman" w:eastAsiaTheme="minorEastAsia" w:hAnsi="Times New Roman" w:cs="Times New Roman"/>
        </w:rPr>
      </w:pPr>
    </w:p>
    <w:p w:rsidR="00102C78" w:rsidRPr="007B215E" w:rsidRDefault="00102C78" w:rsidP="00102C78">
      <w:pPr>
        <w:pStyle w:val="ListParagraph"/>
        <w:numPr>
          <w:ilvl w:val="0"/>
          <w:numId w:val="17"/>
        </w:numPr>
        <w:ind w:right="-563"/>
        <w:jc w:val="both"/>
        <w:rPr>
          <w:rFonts w:ascii="Times New Roman" w:hAnsi="Times New Roman" w:cs="Times New Roman"/>
        </w:rPr>
      </w:pPr>
      <w:r w:rsidRPr="007B215E">
        <w:rPr>
          <w:rFonts w:ascii="Times New Roman" w:eastAsiaTheme="minorEastAsia" w:hAnsi="Times New Roman" w:cs="Times New Roman"/>
        </w:rPr>
        <w:t>All terms of the math formula of the circle an of the “Q” type:</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Lc = 2 πνRc</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c</w:t>
      </w:r>
      <w:r w:rsidRPr="007B215E">
        <w:rPr>
          <w:rFonts w:ascii="Times New Roman" w:eastAsiaTheme="minorEastAsia" w:hAnsi="Times New Roman" w:cs="Times New Roman"/>
          <w:vertAlign w:val="subscript"/>
        </w:rPr>
        <w:t>1</w:t>
      </w:r>
      <w:r w:rsidRPr="007B215E">
        <w:rPr>
          <w:rFonts w:ascii="Times New Roman" w:eastAsiaTheme="minorEastAsia" w:hAnsi="Times New Roman" w:cs="Times New Roman"/>
        </w:rPr>
        <w:t>. Lc = 25,123456789012m (12 decimals);</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      2πν = 6,283185306;</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ab/>
        <w:t>Rc = 3,998522336277567m (15 decimals)</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c</w:t>
      </w:r>
      <w:r w:rsidRPr="007B215E">
        <w:rPr>
          <w:rFonts w:ascii="Times New Roman" w:eastAsiaTheme="minorEastAsia" w:hAnsi="Times New Roman" w:cs="Times New Roman"/>
          <w:vertAlign w:val="subscript"/>
        </w:rPr>
        <w:t>2.</w:t>
      </w:r>
      <w:r w:rsidRPr="007B215E">
        <w:rPr>
          <w:rFonts w:ascii="Times New Roman" w:eastAsiaTheme="minorEastAsia" w:hAnsi="Times New Roman" w:cs="Times New Roman"/>
        </w:rPr>
        <w:t xml:space="preserve"> Checking up: 2 πν =Lc/Rc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2πν=6,28318506000000!!</w:t>
      </w:r>
    </w:p>
    <w:p w:rsidR="00102C78" w:rsidRPr="007B215E" w:rsidRDefault="00102C78" w:rsidP="00102C78">
      <w:pPr>
        <w:pStyle w:val="ListParagraph"/>
        <w:ind w:left="1080" w:right="-563"/>
        <w:jc w:val="both"/>
        <w:rPr>
          <w:rFonts w:ascii="Times New Roman" w:eastAsiaTheme="minorEastAsia"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eastAsiaTheme="minorEastAsia" w:hAnsi="Times New Roman" w:cs="Times New Roman"/>
        </w:rPr>
        <w:t>Semiconstants “π/2” and “πν/2” o</w:t>
      </w:r>
      <w:r w:rsidRPr="007B215E">
        <w:rPr>
          <w:rFonts w:ascii="Times New Roman" w:hAnsi="Times New Roman" w:cs="Times New Roman"/>
        </w:rPr>
        <w:t>f the circle</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shd w:val="clear" w:color="auto" w:fill="FFFFFF" w:themeFill="background1"/>
        <w:ind w:right="-563"/>
        <w:jc w:val="both"/>
        <w:rPr>
          <w:rFonts w:ascii="Times New Roman" w:eastAsiaTheme="minorEastAsia" w:hAnsi="Times New Roman" w:cs="Times New Roman"/>
        </w:rPr>
      </w:pPr>
      <w:r w:rsidRPr="007B215E">
        <w:rPr>
          <w:rFonts w:ascii="Times New Roman" w:hAnsi="Times New Roman" w:cs="Times New Roman"/>
        </w:rPr>
        <w:t>Semiconstant (sk) “</w:t>
      </w:r>
      <w:r w:rsidRPr="007B215E">
        <w:rPr>
          <w:rFonts w:ascii="Times New Roman" w:eastAsiaTheme="minorEastAsia" w:hAnsi="Times New Roman" w:cs="Times New Roman"/>
        </w:rPr>
        <w:t>π/2” – is the ratio between a straight line segment curved in a demicircle or circle and its projection on a plane, respectively the (virtual) diameter overcast* as the circle Fig.3/Plane 2</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*To the projection of a circle on a plane we deal with two diameters superimposed – type “3D image” and not only one.</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Semiconstant (sk ) “πν/2”. The definition is similar to the radius of the circle, only that in this case, we take into account the longer or shorter dimensions of the straight line segments, curved in an arch of the circle. Fig. 2.3/ Plate 1, as well as The Review of the association nr. 14/2018, pg. 126 and 161.</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Both semiconstants of the circle have the same numerical value (1,5707963265…) and they can be found in several situations (determinations). A better mark for sk, “π/2” which further conveys the numerical value of “π”.</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There is a distinction between the theory of “πν” and definition sk, “π/2” – as we are going to see further.</w:t>
      </w:r>
    </w:p>
    <w:p w:rsidR="00102C78" w:rsidRPr="007B215E" w:rsidRDefault="00102C78" w:rsidP="00102C78">
      <w:pPr>
        <w:pStyle w:val="ListParagraph"/>
        <w:ind w:left="709" w:right="-563"/>
        <w:jc w:val="both"/>
        <w:rPr>
          <w:rFonts w:ascii="Times New Roman" w:eastAsiaTheme="minorEastAsia" w:hAnsi="Times New Roman" w:cs="Times New Roman"/>
        </w:rPr>
      </w:pP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C.1 The Semiconstant “π/2” of the circle</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The situation I.C.1</w:t>
      </w:r>
    </w:p>
    <w:p w:rsidR="00102C78" w:rsidRPr="007B215E" w:rsidRDefault="00102C78" w:rsidP="00102C78">
      <w:pPr>
        <w:pStyle w:val="ListParagraph"/>
        <w:ind w:left="709" w:right="-563"/>
        <w:jc w:val="both"/>
        <w:rPr>
          <w:rFonts w:ascii="Times New Roman" w:eastAsiaTheme="minorEastAsia" w:hAnsi="Times New Roman" w:cs="Times New Roman"/>
        </w:rPr>
      </w:pP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There is the straight line segment AD(157,07963265 cm) – Fig. 2.1/ Plate 1, curved in a semicircle – Fig. 2.2 whose projection on a plane is identical with one of the diameter of the circle – marked d’sc and equal to 100 cm.</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To these data we apply the basic, classic formula, which we simplify:</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Lc=dc· π/2 |:2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dc = Lsc (the length of the semicircle): π/2, but dc≡d’sc;</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and π/2 =Lsc (157,07963265):d’sc (100cm);</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lastRenderedPageBreak/>
        <w:t>thus, as a proof: π/2(1.5707963265)= π/2(1,5707963265)</w:t>
      </w:r>
    </w:p>
    <w:p w:rsidR="00102C78" w:rsidRPr="007B215E" w:rsidRDefault="00102C78" w:rsidP="00102C78">
      <w:pPr>
        <w:pStyle w:val="ListParagraph"/>
        <w:ind w:left="709" w:right="-563"/>
        <w:jc w:val="both"/>
        <w:rPr>
          <w:rFonts w:ascii="Times New Roman" w:eastAsiaTheme="minorEastAsia" w:hAnsi="Times New Roman" w:cs="Times New Roman"/>
        </w:rPr>
      </w:pP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The situation I.C.2</w:t>
      </w:r>
    </w:p>
    <w:p w:rsidR="00102C78" w:rsidRPr="007B215E" w:rsidRDefault="00102C78" w:rsidP="00102C78">
      <w:pPr>
        <w:pStyle w:val="ListParagraph"/>
        <w:ind w:left="709" w:right="-563"/>
        <w:jc w:val="both"/>
        <w:rPr>
          <w:rFonts w:ascii="Times New Roman" w:eastAsiaTheme="minorEastAsia" w:hAnsi="Times New Roman" w:cs="Times New Roman"/>
        </w:rPr>
      </w:pPr>
    </w:p>
    <w:p w:rsidR="00102C78" w:rsidRPr="007B215E" w:rsidRDefault="00102C78" w:rsidP="00102C78">
      <w:pPr>
        <w:pStyle w:val="ListParagraph"/>
        <w:ind w:left="709" w:right="-563"/>
        <w:jc w:val="both"/>
        <w:rPr>
          <w:rFonts w:ascii="Times New Roman" w:hAnsi="Times New Roman" w:cs="Times New Roman"/>
        </w:rPr>
      </w:pPr>
      <w:r w:rsidRPr="007B215E">
        <w:rPr>
          <w:rFonts w:ascii="Times New Roman" w:hAnsi="Times New Roman" w:cs="Times New Roman"/>
        </w:rPr>
        <w:t>According to any segment of a cir</w:t>
      </w:r>
      <w:r w:rsidR="001A121E">
        <w:rPr>
          <w:rFonts w:ascii="Times New Roman" w:hAnsi="Times New Roman" w:cs="Times New Roman"/>
        </w:rPr>
        <w:t>cle “cut” of the circum</w:t>
      </w:r>
      <w:r w:rsidRPr="007B215E">
        <w:rPr>
          <w:rFonts w:ascii="Times New Roman" w:hAnsi="Times New Roman" w:cs="Times New Roman"/>
        </w:rPr>
        <w:t>ference – Fig. 2.4; 2.5/Plate 1 brought first to the semicircle from and cast on a plane.</w:t>
      </w:r>
    </w:p>
    <w:p w:rsidR="00102C78" w:rsidRPr="007B215E" w:rsidRDefault="00102C78" w:rsidP="00102C78">
      <w:pPr>
        <w:pStyle w:val="ListParagraph"/>
        <w:ind w:left="709" w:right="-563"/>
        <w:jc w:val="both"/>
        <w:rPr>
          <w:rFonts w:ascii="Times New Roman" w:hAnsi="Times New Roman" w:cs="Times New Roman"/>
        </w:rPr>
      </w:pPr>
      <w:r w:rsidRPr="007B215E">
        <w:rPr>
          <w:rFonts w:ascii="Times New Roman" w:hAnsi="Times New Roman" w:cs="Times New Roman"/>
        </w:rPr>
        <w:t>The same calculation formula is applied as to I.C.1., the dimensions of the “cuts” being from the largest to the integer values.</w:t>
      </w:r>
    </w:p>
    <w:p w:rsidR="00102C78" w:rsidRPr="007B215E" w:rsidRDefault="00102C78" w:rsidP="00102C78">
      <w:pPr>
        <w:pStyle w:val="ListParagraph"/>
        <w:ind w:left="709" w:right="-563"/>
        <w:jc w:val="both"/>
        <w:rPr>
          <w:rFonts w:ascii="Times New Roman" w:hAnsi="Times New Roman" w:cs="Times New Roman"/>
        </w:rPr>
      </w:pPr>
      <w:r w:rsidRPr="007B215E">
        <w:rPr>
          <w:rFonts w:ascii="Times New Roman" w:hAnsi="Times New Roman" w:cs="Times New Roman"/>
        </w:rPr>
        <w:t>Example:</w:t>
      </w:r>
    </w:p>
    <w:p w:rsidR="00102C78" w:rsidRPr="007B215E" w:rsidRDefault="00102C78" w:rsidP="00102C78">
      <w:pPr>
        <w:pStyle w:val="ListParagraph"/>
        <w:ind w:left="709" w:right="-563"/>
        <w:jc w:val="both"/>
        <w:rPr>
          <w:rFonts w:ascii="Times New Roman" w:hAnsi="Times New Roman" w:cs="Times New Roman"/>
        </w:rPr>
      </w:pPr>
      <w:r w:rsidRPr="007B215E">
        <w:rPr>
          <w:rFonts w:ascii="Times New Roman" w:hAnsi="Times New Roman" w:cs="Times New Roman"/>
        </w:rPr>
        <w:t>Let’s take Lsc=0,01 mm;</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hAnsi="Times New Roman" w:cs="Times New Roman"/>
        </w:rPr>
        <w:t>We take the diameter of the circle also from the formula dc=Lc/</w:t>
      </w:r>
      <w:r w:rsidRPr="007B215E">
        <w:rPr>
          <w:rFonts w:ascii="Times New Roman" w:eastAsiaTheme="minorEastAsia" w:hAnsi="Times New Roman" w:cs="Times New Roman"/>
        </w:rPr>
        <w:t xml:space="preserve"> π</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dc= 0,02/3.141592653; dc=0,006366197724870 mm</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We simplify the relation, idem I.C.1. respectively:</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Lsc(0,01mm) = dc(0,006366197724870 mm)·π/2;</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And again dc≡d’sc  </w:t>
      </w:r>
    </w:p>
    <w:p w:rsidR="00102C78" w:rsidRPr="007B215E" w:rsidRDefault="00102C78" w:rsidP="00102C78">
      <w:pPr>
        <w:pStyle w:val="ListParagraph"/>
        <w:ind w:left="709" w:right="-563"/>
        <w:jc w:val="both"/>
        <w:rPr>
          <w:rFonts w:ascii="Times New Roman" w:eastAsiaTheme="minorEastAsia" w:hAnsi="Times New Roman" w:cs="Times New Roman"/>
        </w:rPr>
      </w:pPr>
      <m:oMath>
        <m:r>
          <w:rPr>
            <w:rFonts w:ascii="Cambria Math" w:eastAsiaTheme="minorEastAsia" w:hAnsi="Cambria Math" w:cs="Times New Roman"/>
          </w:rPr>
          <m:t>⟹</m:t>
        </m:r>
      </m:oMath>
      <w:r w:rsidRPr="007B215E">
        <w:rPr>
          <w:rFonts w:ascii="Times New Roman" w:eastAsiaTheme="minorEastAsia" w:hAnsi="Times New Roman" w:cs="Times New Roman"/>
        </w:rPr>
        <w:t xml:space="preserve"> “π/2”= 0,01/0,006366197724870</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hAnsi="Times New Roman" w:cs="Times New Roman"/>
        </w:rPr>
        <w:t xml:space="preserve">Finally: </w:t>
      </w:r>
      <w:r w:rsidRPr="007B215E">
        <w:rPr>
          <w:rFonts w:ascii="Times New Roman" w:eastAsiaTheme="minorEastAsia" w:hAnsi="Times New Roman" w:cs="Times New Roman"/>
        </w:rPr>
        <w:t xml:space="preserve">”π/2”( 1,5707963265)= “π/2”(1,5707963265) as a check of the calculation </w:t>
      </w:r>
    </w:p>
    <w:p w:rsidR="00102C78" w:rsidRPr="007B215E" w:rsidRDefault="00102C78" w:rsidP="00102C78">
      <w:pPr>
        <w:pStyle w:val="ListParagraph"/>
        <w:ind w:left="709" w:right="-563"/>
        <w:jc w:val="both"/>
        <w:rPr>
          <w:rFonts w:ascii="Times New Roman" w:eastAsiaTheme="minorEastAsia" w:hAnsi="Times New Roman" w:cs="Times New Roman"/>
        </w:rPr>
      </w:pPr>
      <w:r w:rsidRPr="007B215E">
        <w:rPr>
          <w:rFonts w:ascii="Times New Roman" w:eastAsiaTheme="minorEastAsia" w:hAnsi="Times New Roman" w:cs="Times New Roman"/>
        </w:rPr>
        <w:t>As we have mentioned before.</w:t>
      </w:r>
    </w:p>
    <w:p w:rsidR="00102C78" w:rsidRPr="007B215E" w:rsidRDefault="00102C78" w:rsidP="00102C78">
      <w:pPr>
        <w:pStyle w:val="ListParagraph"/>
        <w:ind w:left="709" w:right="-563"/>
        <w:jc w:val="both"/>
        <w:rPr>
          <w:rFonts w:ascii="Times New Roman" w:eastAsiaTheme="minorEastAsia"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eastAsiaTheme="minorEastAsia" w:hAnsi="Times New Roman" w:cs="Times New Roman"/>
        </w:rPr>
        <w:t>From “πν”(π variable) to “π/2” and viceversa</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eastAsiaTheme="minorEastAsia" w:hAnsi="Times New Roman" w:cs="Times New Roman"/>
        </w:rPr>
        <w:t xml:space="preserve">“πν” </w:t>
      </w:r>
      <m:oMath>
        <m:acc>
          <m:accPr>
            <m:chr m:val="⃗"/>
            <m:ctrlPr>
              <w:rPr>
                <w:rFonts w:ascii="Cambria Math" w:eastAsiaTheme="minorEastAsia" w:hAnsi="Cambria Math" w:cs="Times New Roman"/>
                <w:i/>
              </w:rPr>
            </m:ctrlPr>
          </m:accPr>
          <m:e>
            <m:r>
              <w:rPr>
                <w:rFonts w:ascii="Cambria Math" w:eastAsiaTheme="minorEastAsia" w:hAnsi="Cambria Math" w:cs="Times New Roman"/>
              </w:rPr>
              <m:t>←</m:t>
            </m:r>
          </m:e>
        </m:acc>
      </m:oMath>
      <w:r w:rsidRPr="007B215E">
        <w:rPr>
          <w:rFonts w:ascii="Times New Roman" w:eastAsiaTheme="minorEastAsia" w:hAnsi="Times New Roman" w:cs="Times New Roman"/>
        </w:rPr>
        <w:t>“π/2”</w:t>
      </w:r>
    </w:p>
    <w:p w:rsidR="00102C78" w:rsidRPr="007B215E" w:rsidRDefault="00102C78" w:rsidP="00102C78">
      <w:pPr>
        <w:pStyle w:val="ListParagraph"/>
        <w:tabs>
          <w:tab w:val="left" w:pos="6838"/>
        </w:tabs>
        <w:ind w:right="-563"/>
        <w:jc w:val="both"/>
        <w:rPr>
          <w:rFonts w:ascii="Times New Roman" w:eastAsiaTheme="minorEastAsia" w:hAnsi="Times New Roman" w:cs="Times New Roman"/>
        </w:rPr>
      </w:pPr>
      <w:r w:rsidRPr="007B215E">
        <w:rPr>
          <w:rFonts w:ascii="Times New Roman" w:hAnsi="Times New Roman" w:cs="Times New Roman"/>
        </w:rPr>
        <w:t xml:space="preserve">To </w:t>
      </w:r>
      <w:r w:rsidRPr="007B215E">
        <w:rPr>
          <w:rFonts w:ascii="Times New Roman" w:eastAsiaTheme="minorEastAsia" w:hAnsi="Times New Roman" w:cs="Times New Roman"/>
        </w:rPr>
        <w:t>“πν”</w:t>
      </w:r>
      <w:r w:rsidRPr="007B215E">
        <w:rPr>
          <w:rFonts w:ascii="Times New Roman" w:eastAsiaTheme="minorEastAsia" w:hAnsi="Times New Roman" w:cs="Times New Roman"/>
        </w:rPr>
        <w:tab/>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D.1. Initial data:</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Lsc=157,07963256 cm; dc=10</w:t>
      </w:r>
      <w:r w:rsidR="005D09A4">
        <w:rPr>
          <w:rFonts w:ascii="Times New Roman" w:eastAsiaTheme="minorEastAsia" w:hAnsi="Times New Roman" w:cs="Times New Roman"/>
        </w:rPr>
        <w:t>0</w:t>
      </w:r>
      <w:r w:rsidRPr="007B215E">
        <w:rPr>
          <w:rFonts w:ascii="Times New Roman" w:eastAsiaTheme="minorEastAsia" w:hAnsi="Times New Roman" w:cs="Times New Roman"/>
        </w:rPr>
        <w:t xml:space="preserve">cm;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“π/2”= 157,07963265/100; “π/2”=1,5707963265;</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We simplify reduce the basic relation Lc=2πν·Rc|:2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πν=Lsc/Rc; to Rc=50cm.</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“πν”=157,07963265/50; πν=3,141592653;</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Thus, πν(3,141592653) &gt; π/2(1,5707963265) as a numerical value.</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 πν” stands here according to the definition – the radius of the circle extends to the point “D” (from “A”) with the formation on the center of an angle of 180</w:t>
      </w:r>
      <w:r w:rsidRPr="007B215E">
        <w:rPr>
          <w:rFonts w:ascii="Times New Roman" w:eastAsiaTheme="minorEastAsia" w:hAnsi="Times New Roman" w:cs="Times New Roman"/>
          <w:vertAlign w:val="superscript"/>
        </w:rPr>
        <w:t>0</w:t>
      </w:r>
      <w:r w:rsidRPr="007B215E">
        <w:rPr>
          <w:rFonts w:ascii="Times New Roman" w:eastAsiaTheme="minorEastAsia" w:hAnsi="Times New Roman" w:cs="Times New Roman"/>
        </w:rPr>
        <w:t>;</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We fill in the data in the formula:</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πν(180</w:t>
      </w:r>
      <w:r w:rsidRPr="007B215E">
        <w:rPr>
          <w:rFonts w:ascii="Times New Roman" w:eastAsiaTheme="minorEastAsia" w:hAnsi="Times New Roman" w:cs="Times New Roman"/>
          <w:vertAlign w:val="superscript"/>
        </w:rPr>
        <w:t>0</w:t>
      </w:r>
      <w:r w:rsidRPr="007B215E">
        <w:rPr>
          <w:rFonts w:ascii="Times New Roman" w:eastAsiaTheme="minorEastAsia" w:hAnsi="Times New Roman" w:cs="Times New Roman"/>
        </w:rPr>
        <w:t>/180</w:t>
      </w:r>
      <w:r w:rsidRPr="007B215E">
        <w:rPr>
          <w:rFonts w:ascii="Times New Roman" w:eastAsiaTheme="minorEastAsia" w:hAnsi="Times New Roman" w:cs="Times New Roman"/>
          <w:vertAlign w:val="superscript"/>
        </w:rPr>
        <w:t>0</w:t>
      </w:r>
      <w:r w:rsidR="0030401E" w:rsidRPr="007B215E">
        <w:rPr>
          <w:rFonts w:ascii="Times New Roman" w:eastAsiaTheme="minorEastAsia" w:hAnsi="Times New Roman" w:cs="Times New Roman"/>
        </w:rPr>
        <w:t>·π)</w:t>
      </w:r>
      <w:r w:rsidRPr="007B215E">
        <w:rPr>
          <w:rFonts w:ascii="Times New Roman" w:eastAsiaTheme="minorEastAsia" w:hAnsi="Times New Roman" w:cs="Times New Roman"/>
        </w:rPr>
        <w:t>=Lsc (157,07963265cm):Rc(50cm)</w:t>
      </w:r>
      <m:oMath>
        <m:r>
          <w:rPr>
            <w:rFonts w:ascii="Cambria Math" w:eastAsiaTheme="minorEastAsia" w:hAnsi="Cambria Math" w:cs="Times New Roman"/>
          </w:rPr>
          <m:t xml:space="preserve"> ⟹</m:t>
        </m:r>
      </m:oMath>
      <w:r w:rsidRPr="007B215E">
        <w:rPr>
          <w:rFonts w:ascii="Times New Roman" w:eastAsiaTheme="minorEastAsia" w:hAnsi="Times New Roman" w:cs="Times New Roman"/>
        </w:rPr>
        <w:t xml:space="preserve"> πν(3,141593653)= πν(3,141592653)</w:t>
      </w:r>
    </w:p>
    <w:p w:rsidR="00102C78" w:rsidRPr="007B215E" w:rsidRDefault="00102C78" w:rsidP="00102C78">
      <w:pPr>
        <w:pStyle w:val="ListParagraph"/>
        <w:ind w:right="-563"/>
        <w:jc w:val="both"/>
        <w:rPr>
          <w:rFonts w:ascii="Times New Roman" w:eastAsiaTheme="minorEastAsia" w:hAnsi="Times New Roman" w:cs="Times New Roman"/>
        </w:rPr>
      </w:pP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To π/2</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D.2. – We employ the same geometrical figure – Fig. 2.2 Plate 1 and the same numerical value</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We reach “π/2” having the foundation – we know mow the projection on a plane of the semicircle ‘AD’ – according to the exemplification from I.C.1. Thus , π/2˂ πν as a numerical value; with examples to D.2.1.</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D.2.1. – We have in view the relation “π/2” = Lsc/d’c according date also Fig.2.2 </w:t>
      </w:r>
      <m:oMath>
        <m:r>
          <w:rPr>
            <w:rFonts w:ascii="Cambria Math" w:eastAsiaTheme="minorEastAsia" w:hAnsi="Cambria Math" w:cs="Times New Roman"/>
          </w:rPr>
          <m:t>⟹</m:t>
        </m:r>
      </m:oMath>
      <w:r w:rsidRPr="007B215E">
        <w:rPr>
          <w:rFonts w:ascii="Times New Roman" w:eastAsiaTheme="minorEastAsia" w:hAnsi="Times New Roman" w:cs="Times New Roman"/>
        </w:rPr>
        <w:t xml:space="preserve"> π/2=157,07963265/100;  π/2=1,5707963265;</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And we know that “πν” in the “D” point =Lsc/Rc;</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Substituting the data we get:</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hAnsi="Times New Roman" w:cs="Times New Roman"/>
        </w:rPr>
        <w:t>“</w:t>
      </w:r>
      <w:r w:rsidRPr="007B215E">
        <w:rPr>
          <w:rFonts w:ascii="Times New Roman" w:eastAsiaTheme="minorEastAsia" w:hAnsi="Times New Roman" w:cs="Times New Roman"/>
        </w:rPr>
        <w:t>π/2”(1.5707963265) ˂ “πν”(157,07963265/50)</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Finally:</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“π/2”(1,5707963265) ˂ “πν”(3,141592653) also as a numerical value.</w:t>
      </w:r>
    </w:p>
    <w:p w:rsidR="00102C78" w:rsidRPr="007B215E" w:rsidRDefault="00102C78" w:rsidP="00102C78">
      <w:pPr>
        <w:pStyle w:val="ListParagraph"/>
        <w:ind w:right="-563"/>
        <w:jc w:val="both"/>
        <w:rPr>
          <w:rFonts w:ascii="Times New Roman" w:eastAsiaTheme="minorEastAsia"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hAnsi="Times New Roman" w:cs="Times New Roman"/>
        </w:rPr>
        <w:t>“3D” images in the field of the circle</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lastRenderedPageBreak/>
        <w:t>It is well known that one of the definitions of the circles states that it is – “a curved closed line”.</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There is a definition, but I am not aware that anyone should have put it into the good use to start the construction of this geometric figure from “a straight line”, or “a line segment”, as then he would have realized that the circle implies several subtleties more than it appears at first sight and that can generate new math relations or segments of math relations.</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Several considerations and determinations should be taken into account:</w:t>
      </w:r>
    </w:p>
    <w:p w:rsidR="00102C78" w:rsidRPr="007B215E" w:rsidRDefault="00102C78" w:rsidP="00102C78">
      <w:pPr>
        <w:pStyle w:val="ListParagraph"/>
        <w:numPr>
          <w:ilvl w:val="0"/>
          <w:numId w:val="18"/>
        </w:numPr>
        <w:ind w:right="-563"/>
        <w:jc w:val="both"/>
        <w:rPr>
          <w:rFonts w:ascii="Times New Roman" w:hAnsi="Times New Roman" w:cs="Times New Roman"/>
        </w:rPr>
      </w:pPr>
      <w:r w:rsidRPr="007B215E">
        <w:rPr>
          <w:rFonts w:ascii="Times New Roman" w:hAnsi="Times New Roman" w:cs="Times New Roman"/>
        </w:rPr>
        <w:t>The circle specifies are easier revieled  when we start from a straight line/segment of a line, followed by their curving in a circle arch/ circle segment until the whole circle – Fig. 2.1; 2.2/Plate 1 and Fig. 3/Plate 2.</w:t>
      </w:r>
    </w:p>
    <w:p w:rsidR="00102C78" w:rsidRPr="007B215E" w:rsidRDefault="00102C78" w:rsidP="00102C78">
      <w:pPr>
        <w:pStyle w:val="ListParagraph"/>
        <w:numPr>
          <w:ilvl w:val="0"/>
          <w:numId w:val="18"/>
        </w:numPr>
        <w:ind w:right="-563"/>
        <w:jc w:val="both"/>
        <w:rPr>
          <w:rFonts w:ascii="Times New Roman" w:hAnsi="Times New Roman" w:cs="Times New Roman"/>
        </w:rPr>
      </w:pPr>
      <w:r w:rsidRPr="007B215E">
        <w:rPr>
          <w:rFonts w:ascii="Times New Roman" w:hAnsi="Times New Roman" w:cs="Times New Roman"/>
        </w:rPr>
        <w:t xml:space="preserve">The geometric figures attract by themselves, as we have mentioned already, new math relations – according to the working cuts show to the circle radius; </w:t>
      </w:r>
      <w:r w:rsidRPr="007B215E">
        <w:rPr>
          <w:rFonts w:ascii="Times New Roman" w:eastAsiaTheme="minorEastAsia" w:hAnsi="Times New Roman" w:cs="Times New Roman"/>
        </w:rPr>
        <w:t>πν (variable π); the semiconstants π of the circle a.s.o.</w:t>
      </w:r>
    </w:p>
    <w:p w:rsidR="00102C78" w:rsidRPr="007B215E" w:rsidRDefault="00102C78" w:rsidP="00102C78">
      <w:pPr>
        <w:pStyle w:val="ListParagraph"/>
        <w:numPr>
          <w:ilvl w:val="0"/>
          <w:numId w:val="18"/>
        </w:numPr>
        <w:ind w:right="-563"/>
        <w:jc w:val="both"/>
        <w:rPr>
          <w:rFonts w:ascii="Times New Roman" w:hAnsi="Times New Roman" w:cs="Times New Roman"/>
        </w:rPr>
      </w:pPr>
      <w:r w:rsidRPr="007B215E">
        <w:rPr>
          <w:rFonts w:ascii="Times New Roman" w:eastAsiaTheme="minorEastAsia" w:hAnsi="Times New Roman" w:cs="Times New Roman"/>
        </w:rPr>
        <w:t>To the construction of the circle, you should have noticed that, at first, you strike a semicircle, than a second one, both completing the circle, but letting the trace of the projections on a plane (be it virtual – as a 3D image) – the projection represents but the diameters superimposed of the respective semicircles – marked by d’c and d”c on the plates.</w:t>
      </w:r>
    </w:p>
    <w:p w:rsidR="00102C78" w:rsidRPr="007B215E" w:rsidRDefault="00102C78" w:rsidP="00102C78">
      <w:pPr>
        <w:pStyle w:val="ListParagraph"/>
        <w:numPr>
          <w:ilvl w:val="0"/>
          <w:numId w:val="18"/>
        </w:numPr>
        <w:ind w:right="-563"/>
        <w:jc w:val="both"/>
        <w:rPr>
          <w:rFonts w:ascii="Times New Roman" w:hAnsi="Times New Roman" w:cs="Times New Roman"/>
        </w:rPr>
      </w:pPr>
      <w:r w:rsidRPr="007B215E">
        <w:rPr>
          <w:rFonts w:ascii="Times New Roman" w:eastAsiaTheme="minorEastAsia" w:hAnsi="Times New Roman" w:cs="Times New Roman"/>
        </w:rPr>
        <w:t>To be remembered is the fact that each semicircle has its own “πν”(3,141592653) in the point “G” and “C”, with a total of 2”πν”(6,283185306). In calculating, as a rule, we have cut the number “π” after the 9-th decimal – see the recommendation to the letter “B”.</w:t>
      </w:r>
    </w:p>
    <w:p w:rsidR="00102C78" w:rsidRPr="007B215E" w:rsidRDefault="00102C78" w:rsidP="00102C78">
      <w:pPr>
        <w:pStyle w:val="ListParagraph"/>
        <w:ind w:left="1080" w:right="-563"/>
        <w:jc w:val="both"/>
        <w:rPr>
          <w:rFonts w:ascii="Times New Roman" w:eastAsiaTheme="minorEastAsia" w:hAnsi="Times New Roman" w:cs="Times New Roman"/>
        </w:rPr>
      </w:pP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E.1. The problematization of the projection on a plane we had detailed before, so that I would not insist – Fig. 3/Plate 2.</w:t>
      </w:r>
    </w:p>
    <w:p w:rsidR="00102C78" w:rsidRPr="007B215E" w:rsidRDefault="00102C78" w:rsidP="00102C78">
      <w:pPr>
        <w:pStyle w:val="ListParagraph"/>
        <w:ind w:left="1080" w:right="-563"/>
        <w:jc w:val="both"/>
        <w:rPr>
          <w:rFonts w:ascii="Times New Roman" w:eastAsiaTheme="minorEastAsia" w:hAnsi="Times New Roman" w:cs="Times New Roman"/>
        </w:rPr>
      </w:pPr>
      <w:r w:rsidRPr="007B215E">
        <w:rPr>
          <w:rFonts w:ascii="Times New Roman" w:eastAsiaTheme="minorEastAsia" w:hAnsi="Times New Roman" w:cs="Times New Roman"/>
        </w:rPr>
        <w:t>E.2. An application of the “superimposed diameters” resides in Fig.4/Plate 2 with superimposed points B; C(0</w:t>
      </w:r>
      <w:r w:rsidRPr="007B215E">
        <w:rPr>
          <w:rFonts w:ascii="Times New Roman" w:eastAsiaTheme="minorEastAsia" w:hAnsi="Times New Roman" w:cs="Times New Roman"/>
          <w:vertAlign w:val="superscript"/>
        </w:rPr>
        <w:t>0</w:t>
      </w:r>
      <w:r w:rsidRPr="007B215E">
        <w:rPr>
          <w:rFonts w:ascii="Times New Roman" w:eastAsiaTheme="minorEastAsia" w:hAnsi="Times New Roman" w:cs="Times New Roman"/>
        </w:rPr>
        <w:t>;360</w:t>
      </w:r>
      <w:r w:rsidRPr="007B215E">
        <w:rPr>
          <w:rFonts w:ascii="Times New Roman" w:eastAsiaTheme="minorEastAsia" w:hAnsi="Times New Roman" w:cs="Times New Roman"/>
          <w:vertAlign w:val="superscript"/>
        </w:rPr>
        <w:t>0</w:t>
      </w:r>
      <w:r w:rsidRPr="007B215E">
        <w:rPr>
          <w:rFonts w:ascii="Times New Roman" w:eastAsiaTheme="minorEastAsia" w:hAnsi="Times New Roman" w:cs="Times New Roman"/>
        </w:rPr>
        <w:t>)</w:t>
      </w:r>
      <w:r w:rsidRPr="007B215E">
        <w:rPr>
          <w:rFonts w:ascii="Times New Roman" w:hAnsi="Times New Roman" w:cs="Times New Roman"/>
        </w:rPr>
        <w:t xml:space="preserve"> and G; F </w:t>
      </w:r>
      <w:r w:rsidRPr="007B215E">
        <w:rPr>
          <w:rFonts w:ascii="Times New Roman" w:eastAsiaTheme="minorEastAsia" w:hAnsi="Times New Roman" w:cs="Times New Roman"/>
        </w:rPr>
        <w:t>(180</w:t>
      </w:r>
      <w:r w:rsidRPr="007B215E">
        <w:rPr>
          <w:rFonts w:ascii="Times New Roman" w:eastAsiaTheme="minorEastAsia" w:hAnsi="Times New Roman" w:cs="Times New Roman"/>
          <w:vertAlign w:val="superscript"/>
        </w:rPr>
        <w:t>0</w:t>
      </w:r>
      <w:r w:rsidRPr="007B215E">
        <w:rPr>
          <w:rFonts w:ascii="Times New Roman" w:eastAsiaTheme="minorEastAsia" w:hAnsi="Times New Roman" w:cs="Times New Roman"/>
        </w:rPr>
        <w:t>;180</w:t>
      </w:r>
      <w:r w:rsidRPr="007B215E">
        <w:rPr>
          <w:rFonts w:ascii="Times New Roman" w:eastAsiaTheme="minorEastAsia" w:hAnsi="Times New Roman" w:cs="Times New Roman"/>
          <w:vertAlign w:val="superscript"/>
        </w:rPr>
        <w:t>0</w:t>
      </w:r>
      <w:r w:rsidRPr="007B215E">
        <w:rPr>
          <w:rFonts w:ascii="Times New Roman" w:eastAsiaTheme="minorEastAsia" w:hAnsi="Times New Roman" w:cs="Times New Roman"/>
        </w:rPr>
        <w:t>) – explanation to Plate 2.1.</w:t>
      </w:r>
    </w:p>
    <w:p w:rsidR="00102C78" w:rsidRPr="007B215E" w:rsidRDefault="00102C78" w:rsidP="00102C78">
      <w:pPr>
        <w:pStyle w:val="ListParagraph"/>
        <w:ind w:left="1080" w:right="-563"/>
        <w:jc w:val="both"/>
        <w:rPr>
          <w:rFonts w:ascii="Times New Roman" w:eastAsiaTheme="minorEastAsia"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eastAsiaTheme="minorEastAsia" w:hAnsi="Times New Roman" w:cs="Times New Roman"/>
        </w:rPr>
        <w:t>The Map of the Time Zones</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Both determinations in Fig. 3,4/Plate 2 are considered in Plate 2.1.</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“The map of the time zones” – printed after the School Geography Atlas – a selection</w:t>
      </w:r>
    </w:p>
    <w:p w:rsidR="00102C78" w:rsidRPr="007B215E" w:rsidRDefault="00102C78" w:rsidP="00102C78">
      <w:pPr>
        <w:pStyle w:val="ListParagraph"/>
        <w:ind w:right="-563"/>
        <w:jc w:val="both"/>
        <w:rPr>
          <w:rFonts w:ascii="Times New Roman" w:eastAsiaTheme="minorEastAsia" w:hAnsi="Times New Roman" w:cs="Times New Roman"/>
        </w:rPr>
      </w:pPr>
    </w:p>
    <w:p w:rsidR="00102C78" w:rsidRPr="007B215E" w:rsidRDefault="00102C78" w:rsidP="00102C78">
      <w:pPr>
        <w:pStyle w:val="ListParagraph"/>
        <w:ind w:right="-563"/>
        <w:jc w:val="center"/>
        <w:rPr>
          <w:rFonts w:ascii="Times New Roman" w:eastAsiaTheme="minorEastAsia" w:hAnsi="Times New Roman" w:cs="Times New Roman"/>
        </w:rPr>
      </w:pPr>
      <w:r w:rsidRPr="007B215E">
        <w:rPr>
          <w:rFonts w:ascii="Times New Roman" w:eastAsiaTheme="minorEastAsia" w:hAnsi="Times New Roman" w:cs="Times New Roman"/>
        </w:rPr>
        <w:t>***</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I won’t close this episode before mentioning two matters.</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hAnsi="Times New Roman" w:cs="Times New Roman"/>
        </w:rPr>
        <w:t>– A True Story</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A saying: “ After the war, many heroes emerge”.</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To the question “How was that possible “ That for thousands of years, mankind be in a confusion towards the real definition of “</w:t>
      </w:r>
      <w:r w:rsidRPr="007B215E">
        <w:rPr>
          <w:rFonts w:ascii="Times New Roman" w:eastAsiaTheme="minorEastAsia" w:hAnsi="Times New Roman" w:cs="Times New Roman"/>
        </w:rPr>
        <w:t>π</w:t>
      </w:r>
      <w:r w:rsidRPr="007B215E">
        <w:rPr>
          <w:rFonts w:ascii="Times New Roman" w:hAnsi="Times New Roman" w:cs="Times New Roman"/>
        </w:rPr>
        <w:t>” number?</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hAnsi="Times New Roman" w:cs="Times New Roman"/>
        </w:rPr>
        <w:t>The first answer of myself would be: “due to the definition and the mathematic relation, almost perfect, related to the “</w:t>
      </w:r>
      <w:r w:rsidRPr="007B215E">
        <w:rPr>
          <w:rFonts w:ascii="Times New Roman" w:eastAsiaTheme="minorEastAsia" w:hAnsi="Times New Roman" w:cs="Times New Roman"/>
        </w:rPr>
        <w:t>π</w:t>
      </w:r>
      <w:r w:rsidRPr="007B215E">
        <w:rPr>
          <w:rFonts w:ascii="Times New Roman" w:hAnsi="Times New Roman" w:cs="Times New Roman"/>
        </w:rPr>
        <w:t>” number: Lc=dc·</w:t>
      </w:r>
      <w:r w:rsidRPr="007B215E">
        <w:rPr>
          <w:rFonts w:ascii="Times New Roman" w:eastAsiaTheme="minorEastAsia" w:hAnsi="Times New Roman" w:cs="Times New Roman"/>
        </w:rPr>
        <w:t>π; almost perfect, as by an yes/no answer we have to choose “no” – no details…..</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The second answer I choose to give by the same truncated question: “How was it possible?”</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“How was it possible that the official time of the earthquake of 27/28 October 2018 to be recorded at 03:38 instead of 02:38?</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It was the evening/night of passing from the summer hour to the winter hour. At 02:40 I switched on my TV. No television channel gave information on the unwanted event for about ten minutes when I zapped the channels and let the set functioning.</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But on the morning of the 28</w:t>
      </w:r>
      <w:r w:rsidRPr="007B215E">
        <w:rPr>
          <w:rFonts w:ascii="Times New Roman" w:eastAsiaTheme="minorEastAsia" w:hAnsi="Times New Roman" w:cs="Times New Roman"/>
          <w:vertAlign w:val="superscript"/>
        </w:rPr>
        <w:t>th</w:t>
      </w:r>
      <w:r w:rsidRPr="007B215E">
        <w:rPr>
          <w:rFonts w:ascii="Times New Roman" w:eastAsiaTheme="minorEastAsia" w:hAnsi="Times New Roman" w:cs="Times New Roman"/>
        </w:rPr>
        <w:t xml:space="preserve"> October, “several heroes emerged” on the TV channels with different suggestion and opinions…</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eastAsiaTheme="minorEastAsia" w:hAnsi="Times New Roman" w:cs="Times New Roman"/>
        </w:rPr>
        <w:lastRenderedPageBreak/>
        <w:t xml:space="preserve">A similar thing, probably, happened concerning the </w:t>
      </w:r>
      <w:r w:rsidRPr="007B215E">
        <w:rPr>
          <w:rFonts w:ascii="Times New Roman" w:hAnsi="Times New Roman" w:cs="Times New Roman"/>
        </w:rPr>
        <w:t>“</w:t>
      </w:r>
      <w:r w:rsidRPr="007B215E">
        <w:rPr>
          <w:rFonts w:ascii="Times New Roman" w:eastAsiaTheme="minorEastAsia" w:hAnsi="Times New Roman" w:cs="Times New Roman"/>
        </w:rPr>
        <w:t>π</w:t>
      </w:r>
      <w:r w:rsidRPr="007B215E">
        <w:rPr>
          <w:rFonts w:ascii="Times New Roman" w:hAnsi="Times New Roman" w:cs="Times New Roman"/>
        </w:rPr>
        <w:t>” number!</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Testing: What time was it when the earthquake of October, 28, 2018, happened?</w:t>
      </w:r>
    </w:p>
    <w:p w:rsidR="00102C78" w:rsidRPr="007B215E" w:rsidRDefault="00102C78" w:rsidP="00102C78">
      <w:pPr>
        <w:pStyle w:val="ListParagraph"/>
        <w:ind w:right="-563"/>
        <w:jc w:val="both"/>
        <w:rPr>
          <w:rFonts w:ascii="Times New Roman" w:eastAsiaTheme="minorEastAsia" w:hAnsi="Times New Roman" w:cs="Times New Roman"/>
        </w:rPr>
      </w:pPr>
    </w:p>
    <w:tbl>
      <w:tblPr>
        <w:tblpPr w:leftFromText="180" w:rightFromText="180" w:vertAnchor="text" w:horzAnchor="page" w:tblpX="6668"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916"/>
      </w:tblGrid>
      <w:tr w:rsidR="00102C78" w:rsidRPr="007B215E" w:rsidTr="0031303F">
        <w:trPr>
          <w:trHeight w:val="278"/>
        </w:trPr>
        <w:tc>
          <w:tcPr>
            <w:tcW w:w="499" w:type="dxa"/>
          </w:tcPr>
          <w:p w:rsidR="00102C78" w:rsidRPr="007B215E" w:rsidRDefault="00102C78" w:rsidP="0031303F">
            <w:pPr>
              <w:pStyle w:val="ListParagraph"/>
              <w:ind w:left="0" w:right="-563"/>
              <w:jc w:val="both"/>
              <w:rPr>
                <w:rFonts w:ascii="Times New Roman" w:eastAsiaTheme="minorEastAsia" w:hAnsi="Times New Roman" w:cs="Times New Roman"/>
              </w:rPr>
            </w:pPr>
          </w:p>
        </w:tc>
        <w:tc>
          <w:tcPr>
            <w:tcW w:w="916" w:type="dxa"/>
          </w:tcPr>
          <w:p w:rsidR="00102C78" w:rsidRPr="007B215E" w:rsidRDefault="00102C78" w:rsidP="0031303F">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02:38</w:t>
            </w:r>
          </w:p>
        </w:tc>
      </w:tr>
    </w:tbl>
    <w:tbl>
      <w:tblPr>
        <w:tblpPr w:leftFromText="180" w:rightFromText="180" w:vertAnchor="text" w:horzAnchor="page" w:tblpX="3153"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968"/>
      </w:tblGrid>
      <w:tr w:rsidR="00102C78" w:rsidRPr="007B215E" w:rsidTr="0031303F">
        <w:trPr>
          <w:trHeight w:val="373"/>
        </w:trPr>
        <w:tc>
          <w:tcPr>
            <w:tcW w:w="528" w:type="dxa"/>
          </w:tcPr>
          <w:p w:rsidR="00102C78" w:rsidRPr="007B215E" w:rsidRDefault="00102C78" w:rsidP="0031303F">
            <w:pPr>
              <w:pStyle w:val="ListParagraph"/>
              <w:ind w:left="0" w:right="-563"/>
              <w:jc w:val="both"/>
              <w:rPr>
                <w:rFonts w:ascii="Times New Roman" w:eastAsiaTheme="minorEastAsia" w:hAnsi="Times New Roman" w:cs="Times New Roman"/>
              </w:rPr>
            </w:pPr>
          </w:p>
        </w:tc>
        <w:tc>
          <w:tcPr>
            <w:tcW w:w="968" w:type="dxa"/>
            <w:vAlign w:val="center"/>
          </w:tcPr>
          <w:p w:rsidR="00102C78" w:rsidRPr="007B215E" w:rsidRDefault="00102C78" w:rsidP="0031303F">
            <w:pPr>
              <w:pStyle w:val="ListParagraph"/>
              <w:ind w:left="0" w:right="-563"/>
              <w:jc w:val="both"/>
              <w:rPr>
                <w:rFonts w:ascii="Times New Roman" w:eastAsiaTheme="minorEastAsia" w:hAnsi="Times New Roman" w:cs="Times New Roman"/>
              </w:rPr>
            </w:pPr>
            <w:r w:rsidRPr="007B215E">
              <w:rPr>
                <w:rFonts w:ascii="Times New Roman" w:eastAsiaTheme="minorEastAsia" w:hAnsi="Times New Roman" w:cs="Times New Roman"/>
              </w:rPr>
              <w:t>03:38</w:t>
            </w:r>
          </w:p>
        </w:tc>
      </w:tr>
    </w:tbl>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eastAsiaTheme="minorEastAsia" w:hAnsi="Times New Roman" w:cs="Times New Roman"/>
        </w:rPr>
        <w:t xml:space="preserve"> </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numPr>
          <w:ilvl w:val="0"/>
          <w:numId w:val="15"/>
        </w:numPr>
        <w:ind w:right="-563"/>
        <w:jc w:val="both"/>
        <w:rPr>
          <w:rFonts w:ascii="Times New Roman" w:hAnsi="Times New Roman" w:cs="Times New Roman"/>
        </w:rPr>
      </w:pPr>
      <w:r w:rsidRPr="007B215E">
        <w:rPr>
          <w:rFonts w:ascii="Times New Roman" w:hAnsi="Times New Roman" w:cs="Times New Roman"/>
        </w:rPr>
        <w:t>Sending a message…..</w:t>
      </w:r>
    </w:p>
    <w:p w:rsidR="00102C78" w:rsidRPr="007B215E" w:rsidRDefault="00102C78" w:rsidP="00102C78">
      <w:pPr>
        <w:pStyle w:val="ListParagraph"/>
        <w:ind w:right="-563"/>
        <w:jc w:val="both"/>
        <w:rPr>
          <w:rFonts w:ascii="Times New Roman" w:eastAsiaTheme="minorEastAsia" w:hAnsi="Times New Roman" w:cs="Times New Roman"/>
        </w:rPr>
      </w:pPr>
      <w:r w:rsidRPr="007B215E">
        <w:rPr>
          <w:rFonts w:ascii="Times New Roman" w:hAnsi="Times New Roman" w:cs="Times New Roman"/>
        </w:rPr>
        <w:t>I sent to a dignitary, out of respect, on October, 22</w:t>
      </w:r>
      <w:r w:rsidRPr="007B215E">
        <w:rPr>
          <w:rFonts w:ascii="Times New Roman" w:hAnsi="Times New Roman" w:cs="Times New Roman"/>
          <w:vertAlign w:val="superscript"/>
        </w:rPr>
        <w:t>nd</w:t>
      </w:r>
      <w:r w:rsidRPr="007B215E">
        <w:rPr>
          <w:rFonts w:ascii="Times New Roman" w:hAnsi="Times New Roman" w:cs="Times New Roman"/>
        </w:rPr>
        <w:t xml:space="preserve"> 2018, the Review of the association no 14/2018 that included the study of myself on the new view on the radius of the circle and the </w:t>
      </w:r>
      <w:r w:rsidRPr="007B215E">
        <w:rPr>
          <w:rFonts w:ascii="Times New Roman" w:eastAsiaTheme="minorEastAsia" w:hAnsi="Times New Roman" w:cs="Times New Roman"/>
        </w:rPr>
        <w:t>”π” number.</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I quote the last but one paragraph:</w:t>
      </w:r>
    </w:p>
    <w:p w:rsidR="00102C78" w:rsidRPr="007B215E" w:rsidRDefault="00102C78" w:rsidP="00102C78">
      <w:pPr>
        <w:pStyle w:val="ListParagraph"/>
        <w:ind w:right="-563"/>
        <w:jc w:val="both"/>
        <w:rPr>
          <w:rFonts w:ascii="Times New Roman" w:hAnsi="Times New Roman" w:cs="Times New Roman"/>
        </w:rPr>
      </w:pPr>
      <w:r w:rsidRPr="007B215E">
        <w:rPr>
          <w:rFonts w:ascii="Times New Roman" w:hAnsi="Times New Roman" w:cs="Times New Roman"/>
        </w:rPr>
        <w:t>“I have in view to demonstrate 2+1 these/ideas*, after which we will be able to talk about the raising of the I.Q. of the Earth to the standards of the most intelligent planets of the Great Universe in the fields approached”.</w:t>
      </w:r>
    </w:p>
    <w:p w:rsidR="00102C78" w:rsidRPr="007B215E" w:rsidRDefault="00102C78" w:rsidP="00102C78">
      <w:pPr>
        <w:pStyle w:val="ListParagraph"/>
        <w:ind w:right="-705"/>
        <w:jc w:val="both"/>
        <w:rPr>
          <w:rFonts w:ascii="Times New Roman" w:hAnsi="Times New Roman" w:cs="Times New Roman"/>
        </w:rPr>
      </w:pPr>
      <w:r w:rsidRPr="007B215E">
        <w:rPr>
          <w:rFonts w:ascii="Times New Roman" w:hAnsi="Times New Roman" w:cs="Times New Roman"/>
        </w:rPr>
        <w:t>I haven’t got an answer until today – 20.02.2019 – at least of acknowledgement !?</w:t>
      </w:r>
    </w:p>
    <w:p w:rsidR="00102C78" w:rsidRPr="007B215E" w:rsidRDefault="00102C78" w:rsidP="00102C78">
      <w:pPr>
        <w:pStyle w:val="ListParagraph"/>
        <w:ind w:right="-563"/>
        <w:jc w:val="both"/>
        <w:rPr>
          <w:rFonts w:ascii="Times New Roman" w:hAnsi="Times New Roman" w:cs="Times New Roman"/>
        </w:rPr>
      </w:pPr>
    </w:p>
    <w:p w:rsidR="00102C78" w:rsidRPr="007B215E" w:rsidRDefault="00102C78" w:rsidP="00102C78">
      <w:pPr>
        <w:pStyle w:val="ListParagraph"/>
        <w:ind w:left="1080" w:right="-563"/>
        <w:jc w:val="both"/>
        <w:rPr>
          <w:rFonts w:ascii="Times New Roman" w:hAnsi="Times New Roman" w:cs="Times New Roman"/>
        </w:rPr>
      </w:pPr>
      <w:r w:rsidRPr="007B215E">
        <w:rPr>
          <w:rFonts w:ascii="Times New Roman" w:hAnsi="Times New Roman" w:cs="Times New Roman"/>
        </w:rPr>
        <w:t xml:space="preserve">*It is about the episode of the present article. </w:t>
      </w:r>
    </w:p>
    <w:p w:rsidR="00102C78" w:rsidRPr="008119BB" w:rsidRDefault="00102C78" w:rsidP="00102C78">
      <w:pPr>
        <w:pStyle w:val="ListParagraph"/>
        <w:ind w:left="1080" w:right="-563"/>
        <w:jc w:val="both"/>
        <w:rPr>
          <w:rFonts w:ascii="Times New Roman" w:hAnsi="Times New Roman" w:cs="Times New Roman"/>
          <w:sz w:val="24"/>
          <w:szCs w:val="24"/>
        </w:rPr>
      </w:pP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284" w:right="4"/>
        <w:jc w:val="center"/>
        <w:rPr>
          <w:rFonts w:ascii="Times New Roman" w:eastAsiaTheme="minorEastAsia" w:hAnsi="Times New Roman" w:cs="Times New Roman"/>
          <w:sz w:val="28"/>
          <w:szCs w:val="28"/>
        </w:rPr>
      </w:pPr>
      <w:r>
        <w:rPr>
          <w:noProof/>
          <w:lang w:val="ro-RO" w:eastAsia="ro-RO"/>
        </w:rPr>
        <w:lastRenderedPageBreak/>
        <w:drawing>
          <wp:inline distT="0" distB="0" distL="0" distR="0" wp14:anchorId="09B4764A" wp14:editId="6B2AB1A6">
            <wp:extent cx="5551805" cy="8246110"/>
            <wp:effectExtent l="0" t="0" r="0" b="2540"/>
            <wp:docPr id="4" name="Picture 4" descr="C:\Users\Razvan\AppData\Local\Microsoft\Windows\Temporary Internet Files\Content.Word\IMG_20190905_091848.jpg"/>
            <wp:cNvGraphicFramePr/>
            <a:graphic xmlns:a="http://schemas.openxmlformats.org/drawingml/2006/main">
              <a:graphicData uri="http://schemas.openxmlformats.org/drawingml/2006/picture">
                <pic:pic xmlns:pic="http://schemas.openxmlformats.org/drawingml/2006/picture">
                  <pic:nvPicPr>
                    <pic:cNvPr id="4" name="Picture 4" descr="C:\Users\Razvan\AppData\Local\Microsoft\Windows\Temporary Internet Files\Content.Word\IMG_20190905_091848.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1805" cy="8246110"/>
                    </a:xfrm>
                    <a:prstGeom prst="rect">
                      <a:avLst/>
                    </a:prstGeom>
                    <a:noFill/>
                    <a:ln>
                      <a:noFill/>
                    </a:ln>
                  </pic:spPr>
                </pic:pic>
              </a:graphicData>
            </a:graphic>
          </wp:inline>
        </w:drawing>
      </w:r>
    </w:p>
    <w:p w:rsidR="00102C78" w:rsidRDefault="00102C78" w:rsidP="00102C78">
      <w:pPr>
        <w:pStyle w:val="ListParagraph"/>
        <w:ind w:left="1080" w:right="4"/>
        <w:rPr>
          <w:rFonts w:ascii="Times New Roman" w:eastAsiaTheme="minorEastAsia" w:hAnsi="Times New Roman" w:cs="Times New Roman"/>
          <w:sz w:val="28"/>
          <w:szCs w:val="28"/>
        </w:rPr>
      </w:pP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0" w:right="-563"/>
        <w:rPr>
          <w:rFonts w:ascii="Times New Roman" w:hAnsi="Times New Roman" w:cs="Times New Roman"/>
          <w:sz w:val="28"/>
          <w:szCs w:val="28"/>
          <w:lang w:val="ro-RO"/>
        </w:rPr>
      </w:pPr>
      <w:r>
        <w:rPr>
          <w:noProof/>
          <w:lang w:val="ro-RO" w:eastAsia="ro-RO"/>
        </w:rPr>
        <w:drawing>
          <wp:inline distT="0" distB="0" distL="0" distR="0" wp14:anchorId="4A266B0E" wp14:editId="3EE5DAFE">
            <wp:extent cx="5943600" cy="6599873"/>
            <wp:effectExtent l="0" t="0" r="0" b="0"/>
            <wp:docPr id="2" name="Picture 2" descr="C:\Users\Razvan\AppData\Local\Microsoft\Windows\Temporary Internet Files\Content.Word\IMG_20190807_20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van\AppData\Local\Microsoft\Windows\Temporary Internet Files\Content.Word\IMG_20190807_202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599873"/>
                    </a:xfrm>
                    <a:prstGeom prst="rect">
                      <a:avLst/>
                    </a:prstGeom>
                    <a:noFill/>
                    <a:ln>
                      <a:noFill/>
                    </a:ln>
                  </pic:spPr>
                </pic:pic>
              </a:graphicData>
            </a:graphic>
          </wp:inline>
        </w:drawing>
      </w: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1080" w:right="-563"/>
        <w:rPr>
          <w:rFonts w:ascii="Times New Roman" w:hAnsi="Times New Roman" w:cs="Times New Roman"/>
          <w:sz w:val="28"/>
          <w:szCs w:val="28"/>
          <w:lang w:val="ro-RO"/>
        </w:rPr>
      </w:pPr>
    </w:p>
    <w:p w:rsidR="00102C78" w:rsidRDefault="00102C78" w:rsidP="00102C78">
      <w:pPr>
        <w:pStyle w:val="ListParagraph"/>
        <w:ind w:left="0" w:right="-563"/>
        <w:jc w:val="center"/>
        <w:rPr>
          <w:rFonts w:ascii="Times New Roman" w:hAnsi="Times New Roman" w:cs="Times New Roman"/>
          <w:sz w:val="28"/>
          <w:szCs w:val="28"/>
          <w:lang w:val="ro-RO"/>
        </w:rPr>
      </w:pPr>
      <w:r>
        <w:rPr>
          <w:noProof/>
          <w:lang w:val="ro-RO" w:eastAsia="ro-RO"/>
        </w:rPr>
        <w:lastRenderedPageBreak/>
        <w:drawing>
          <wp:inline distT="0" distB="0" distL="0" distR="0" wp14:anchorId="23C4EB28" wp14:editId="547E247D">
            <wp:extent cx="5943600" cy="7924800"/>
            <wp:effectExtent l="0" t="0" r="0" b="0"/>
            <wp:docPr id="3" name="Picture 3" descr="C:\Users\Razvan\AppData\Local\Microsoft\Windows\Temporary Internet Files\Content.Word\IMG_20190807_2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Microsoft\Windows\Temporary Internet Files\Content.Word\IMG_20190807_202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102C78" w:rsidRDefault="00102C78" w:rsidP="00102C78">
      <w:pPr>
        <w:pStyle w:val="ListParagraph"/>
        <w:ind w:left="0" w:right="-563"/>
        <w:jc w:val="center"/>
        <w:rPr>
          <w:rFonts w:ascii="Times New Roman" w:hAnsi="Times New Roman" w:cs="Times New Roman"/>
          <w:sz w:val="28"/>
          <w:szCs w:val="28"/>
          <w:lang w:val="ro-RO"/>
        </w:rPr>
      </w:pPr>
    </w:p>
    <w:p w:rsidR="00102C78" w:rsidRDefault="00102C78" w:rsidP="00102C78">
      <w:pPr>
        <w:rPr>
          <w:rFonts w:ascii="Times New Roman" w:eastAsiaTheme="minorEastAsia" w:hAnsi="Times New Roman" w:cs="Times New Roman"/>
        </w:rPr>
      </w:pPr>
    </w:p>
    <w:p w:rsidR="00102C78" w:rsidRDefault="00102C78" w:rsidP="00102C78">
      <w:pPr>
        <w:rPr>
          <w:rFonts w:ascii="Times New Roman" w:eastAsiaTheme="minorEastAsia" w:hAnsi="Times New Roman" w:cs="Times New Roman"/>
        </w:rPr>
      </w:pPr>
    </w:p>
    <w:p w:rsidR="00424A35" w:rsidRPr="00424A35" w:rsidRDefault="00424A35" w:rsidP="00424A35">
      <w:pPr>
        <w:ind w:left="993" w:hanging="993"/>
        <w:rPr>
          <w:rFonts w:ascii="Times New Roman" w:hAnsi="Times New Roman" w:cs="Times New Roman"/>
          <w:b/>
        </w:rPr>
      </w:pPr>
      <w:r w:rsidRPr="00CD6A1B">
        <w:rPr>
          <w:rFonts w:ascii="Times New Roman" w:hAnsi="Times New Roman" w:cs="Times New Roman"/>
          <w:b/>
        </w:rPr>
        <w:lastRenderedPageBreak/>
        <w:t xml:space="preserve">TITLE </w:t>
      </w:r>
      <w:r>
        <w:rPr>
          <w:rFonts w:ascii="Times New Roman" w:hAnsi="Times New Roman" w:cs="Times New Roman"/>
          <w:b/>
        </w:rPr>
        <w:t>3</w:t>
      </w:r>
      <w:r w:rsidRPr="00CD6A1B">
        <w:rPr>
          <w:rFonts w:ascii="Times New Roman" w:hAnsi="Times New Roman" w:cs="Times New Roman"/>
          <w:b/>
        </w:rPr>
        <w:t xml:space="preserve">. </w:t>
      </w:r>
      <w:r w:rsidRPr="00424A35">
        <w:rPr>
          <w:rFonts w:ascii="Times New Roman" w:hAnsi="Times New Roman" w:cs="Times New Roman"/>
          <w:b/>
        </w:rPr>
        <w:t>THE "MARGINALIZATION" OF THE CLASSICAL "</w:t>
      </w:r>
      <w:r w:rsidR="00AB5CAF" w:rsidRPr="00AB5CAF">
        <w:rPr>
          <w:rFonts w:ascii="Times New Roman" w:hAnsi="Times New Roman" w:cs="Times New Roman"/>
          <w:b/>
        </w:rPr>
        <w:t>Π</w:t>
      </w:r>
      <w:r w:rsidR="00AB5CAF" w:rsidRPr="00424A35">
        <w:rPr>
          <w:rFonts w:ascii="Times New Roman" w:hAnsi="Times New Roman" w:cs="Times New Roman"/>
          <w:b/>
        </w:rPr>
        <w:t>"</w:t>
      </w:r>
      <w:r>
        <w:rPr>
          <w:rFonts w:ascii="Times New Roman" w:hAnsi="Times New Roman" w:cs="Times New Roman"/>
          <w:b/>
        </w:rPr>
        <w:t xml:space="preserve"> NUMBER. </w:t>
      </w:r>
      <w:r w:rsidRPr="00424A35">
        <w:rPr>
          <w:rFonts w:ascii="Times New Roman" w:hAnsi="Times New Roman" w:cs="Times New Roman"/>
          <w:b/>
        </w:rPr>
        <w:t xml:space="preserve">FOLLOW-UP TO THE STUDY "A NEW </w:t>
      </w:r>
      <w:r>
        <w:rPr>
          <w:rFonts w:ascii="Times New Roman" w:hAnsi="Times New Roman" w:cs="Times New Roman"/>
          <w:b/>
        </w:rPr>
        <w:t xml:space="preserve">  </w:t>
      </w:r>
      <w:r w:rsidRPr="00424A35">
        <w:rPr>
          <w:rFonts w:ascii="Times New Roman" w:hAnsi="Times New Roman" w:cs="Times New Roman"/>
          <w:b/>
        </w:rPr>
        <w:t>VISION ON THE RADIU</w:t>
      </w:r>
      <w:r w:rsidR="00AB5CAF">
        <w:rPr>
          <w:rFonts w:ascii="Times New Roman" w:hAnsi="Times New Roman" w:cs="Times New Roman"/>
          <w:b/>
        </w:rPr>
        <w:t xml:space="preserve">S OF THE CIRCLE AND THE NUMBER </w:t>
      </w:r>
      <w:r w:rsidR="00AB5CAF" w:rsidRPr="00424A35">
        <w:rPr>
          <w:rFonts w:ascii="Times New Roman" w:hAnsi="Times New Roman" w:cs="Times New Roman"/>
          <w:b/>
        </w:rPr>
        <w:t>"</w:t>
      </w:r>
      <w:r w:rsidR="00AB5CAF" w:rsidRPr="00AB5CAF">
        <w:rPr>
          <w:rFonts w:ascii="Times New Roman" w:hAnsi="Times New Roman" w:cs="Times New Roman"/>
          <w:b/>
        </w:rPr>
        <w:t>Π</w:t>
      </w:r>
      <w:r w:rsidR="00AB5CAF" w:rsidRPr="00424A35">
        <w:rPr>
          <w:rFonts w:ascii="Times New Roman" w:hAnsi="Times New Roman" w:cs="Times New Roman"/>
          <w:b/>
        </w:rPr>
        <w:t>"</w:t>
      </w:r>
      <w:r w:rsidRPr="00424A35">
        <w:rPr>
          <w:rFonts w:ascii="Times New Roman" w:hAnsi="Times New Roman" w:cs="Times New Roman"/>
          <w:b/>
        </w:rPr>
        <w:t>. CIRCLE METRICS ”</w:t>
      </w:r>
    </w:p>
    <w:p w:rsidR="00424A35" w:rsidRPr="00CD6A1B" w:rsidRDefault="00424A35" w:rsidP="00424A35">
      <w:pPr>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13.02.2020*</w:t>
      </w:r>
    </w:p>
    <w:p w:rsidR="0030401E" w:rsidRPr="0030401E" w:rsidRDefault="0030401E" w:rsidP="0030401E">
      <w:pPr>
        <w:pStyle w:val="ListParagraph"/>
        <w:jc w:val="right"/>
        <w:rPr>
          <w:sz w:val="24"/>
          <w:szCs w:val="24"/>
          <w:lang w:val="ro-RO"/>
        </w:rPr>
      </w:pPr>
    </w:p>
    <w:p w:rsidR="0030401E" w:rsidRPr="007B215E" w:rsidRDefault="0030401E" w:rsidP="0030401E">
      <w:pPr>
        <w:pStyle w:val="ListParagraph"/>
        <w:jc w:val="both"/>
        <w:rPr>
          <w:rFonts w:ascii="Times New Roman" w:hAnsi="Times New Roman"/>
        </w:rPr>
      </w:pPr>
      <w:r w:rsidRPr="007B215E">
        <w:rPr>
          <w:rFonts w:ascii="Times New Roman" w:hAnsi="Times New Roman"/>
        </w:rPr>
        <w:t>In a way, the marginalization of the classic “</w:t>
      </w:r>
      <w:r w:rsidRPr="007B215E">
        <w:rPr>
          <w:rFonts w:ascii="Times New Roman" w:hAnsi="Times New Roman"/>
          <w:i/>
        </w:rPr>
        <w:t>π</w:t>
      </w:r>
      <w:r w:rsidRPr="007B215E">
        <w:rPr>
          <w:rFonts w:ascii="Times New Roman" w:hAnsi="Times New Roman"/>
        </w:rPr>
        <w:t>” number; it is only a question of the mathematical symbol, since the afferent numerical values ​​continue on, as I have previously stated.</w:t>
      </w:r>
    </w:p>
    <w:p w:rsidR="0030401E" w:rsidRPr="007B215E" w:rsidRDefault="0030401E" w:rsidP="0030401E">
      <w:pPr>
        <w:pStyle w:val="ListParagraph"/>
        <w:jc w:val="both"/>
        <w:rPr>
          <w:rFonts w:ascii="Times New Roman" w:hAnsi="Times New Roman"/>
        </w:rPr>
      </w:pPr>
      <w:r w:rsidRPr="007B215E">
        <w:rPr>
          <w:rFonts w:ascii="Times New Roman" w:hAnsi="Times New Roman"/>
        </w:rPr>
        <w:t>The problem is to answer a series of questions;</w:t>
      </w:r>
    </w:p>
    <w:p w:rsidR="0030401E" w:rsidRPr="007B215E" w:rsidRDefault="0030401E" w:rsidP="0030401E">
      <w:pPr>
        <w:pStyle w:val="ListParagraph"/>
        <w:jc w:val="both"/>
        <w:rPr>
          <w:rFonts w:ascii="Times New Roman" w:hAnsi="Times New Roman"/>
          <w:lang w:val="ro-RO"/>
        </w:rPr>
      </w:pPr>
    </w:p>
    <w:p w:rsidR="0030401E" w:rsidRPr="007B215E" w:rsidRDefault="0030401E" w:rsidP="0030401E">
      <w:pPr>
        <w:pStyle w:val="ListParagraph"/>
        <w:numPr>
          <w:ilvl w:val="0"/>
          <w:numId w:val="19"/>
        </w:numPr>
        <w:jc w:val="both"/>
        <w:rPr>
          <w:rFonts w:ascii="Times New Roman" w:hAnsi="Times New Roman"/>
        </w:rPr>
      </w:pPr>
      <w:r w:rsidRPr="007B215E">
        <w:rPr>
          <w:rFonts w:ascii="Times New Roman" w:hAnsi="Times New Roman"/>
          <w:lang w:val="ro-RO"/>
        </w:rPr>
        <w:t>”</w:t>
      </w:r>
      <w:r w:rsidRPr="007B215E">
        <w:rPr>
          <w:rFonts w:ascii="inherit" w:hAnsi="inherit" w:cs="Courier New"/>
          <w:color w:val="222222"/>
        </w:rPr>
        <w:t xml:space="preserve"> </w:t>
      </w:r>
      <w:r w:rsidRPr="007B215E">
        <w:rPr>
          <w:rFonts w:ascii="Times New Roman" w:hAnsi="Times New Roman"/>
        </w:rPr>
        <w:t>With what mathematical symbol can the millennial “</w:t>
      </w:r>
      <w:r w:rsidRPr="007B215E">
        <w:rPr>
          <w:rFonts w:ascii="Times New Roman" w:hAnsi="Times New Roman"/>
          <w:i/>
        </w:rPr>
        <w:t>π</w:t>
      </w:r>
      <w:r w:rsidRPr="007B215E">
        <w:rPr>
          <w:rFonts w:ascii="Times New Roman" w:hAnsi="Times New Roman"/>
        </w:rPr>
        <w:t>” be replaced, with the imperative to correspond to the same numerical values</w:t>
      </w:r>
      <w:r w:rsidRPr="007B215E">
        <w:rPr>
          <w:rFonts w:ascii="Times New Roman" w:hAnsi="Times New Roman"/>
          <w:lang w:val="ro-RO"/>
        </w:rPr>
        <w:t xml:space="preserve"> = 3,141592653....; 1,5707963265....?”</w:t>
      </w:r>
    </w:p>
    <w:p w:rsidR="0030401E" w:rsidRPr="007B215E" w:rsidRDefault="0030401E" w:rsidP="008F7655">
      <w:pPr>
        <w:pStyle w:val="ListParagraph"/>
        <w:numPr>
          <w:ilvl w:val="0"/>
          <w:numId w:val="19"/>
        </w:numPr>
        <w:rPr>
          <w:rFonts w:ascii="Times New Roman" w:hAnsi="Times New Roman"/>
        </w:rPr>
      </w:pPr>
      <w:r w:rsidRPr="007B215E">
        <w:rPr>
          <w:rFonts w:ascii="Times New Roman" w:hAnsi="Times New Roman"/>
          <w:lang w:val="ro-RO"/>
        </w:rPr>
        <w:t>”</w:t>
      </w:r>
      <w:r w:rsidRPr="007B215E">
        <w:rPr>
          <w:rFonts w:ascii="inherit" w:hAnsi="inherit" w:cs="Courier New"/>
          <w:color w:val="222222"/>
        </w:rPr>
        <w:t xml:space="preserve"> </w:t>
      </w:r>
      <w:r w:rsidRPr="007B215E">
        <w:rPr>
          <w:rFonts w:ascii="Times New Roman" w:hAnsi="Times New Roman"/>
        </w:rPr>
        <w:t>What is the geometric figure associated with this idea</w:t>
      </w:r>
      <w:r w:rsidRPr="007B215E">
        <w:rPr>
          <w:rFonts w:ascii="Times New Roman" w:hAnsi="Times New Roman"/>
          <w:lang w:val="ro-RO"/>
        </w:rPr>
        <w:t xml:space="preserve">?” </w:t>
      </w:r>
      <w:r w:rsidRPr="007B215E">
        <w:rPr>
          <w:rFonts w:ascii="Times New Roman" w:hAnsi="Times New Roman"/>
        </w:rPr>
        <w:br/>
        <w:t>last but not least,</w:t>
      </w:r>
    </w:p>
    <w:p w:rsidR="0030401E" w:rsidRPr="007B215E" w:rsidRDefault="0030401E" w:rsidP="0030401E">
      <w:pPr>
        <w:pStyle w:val="ListParagraph"/>
        <w:jc w:val="both"/>
        <w:rPr>
          <w:rFonts w:ascii="Times New Roman" w:hAnsi="Times New Roman"/>
        </w:rPr>
      </w:pPr>
      <w:r w:rsidRPr="007B215E">
        <w:rPr>
          <w:rFonts w:ascii="Times New Roman" w:hAnsi="Times New Roman"/>
        </w:rPr>
        <w:t>- "Which segment of mathematical formula or rational fraction can be used?"</w:t>
      </w:r>
    </w:p>
    <w:p w:rsidR="0030401E" w:rsidRPr="007B215E" w:rsidRDefault="0030401E" w:rsidP="0030401E">
      <w:pPr>
        <w:pStyle w:val="ListParagraph"/>
        <w:jc w:val="both"/>
        <w:rPr>
          <w:rFonts w:ascii="Times New Roman" w:hAnsi="Times New Roman"/>
        </w:rPr>
      </w:pPr>
      <w:r w:rsidRPr="007B215E">
        <w:rPr>
          <w:rFonts w:ascii="Times New Roman" w:hAnsi="Times New Roman"/>
        </w:rPr>
        <w:t>Well...! There is an answer to these questions, if we consider the correlation of data from the second episode of the study, regarding the constant “</w:t>
      </w:r>
      <w:r w:rsidRPr="007B215E">
        <w:rPr>
          <w:rFonts w:ascii="Times New Roman" w:hAnsi="Times New Roman"/>
          <w:i/>
        </w:rPr>
        <w:t>π</w:t>
      </w:r>
      <w:r w:rsidRPr="007B215E">
        <w:rPr>
          <w:rFonts w:ascii="Times New Roman" w:hAnsi="Times New Roman"/>
        </w:rPr>
        <w:t>” and the semiconstants of the Circle, with the first episode, about the New Vision on the Radius of the Circle and the number “</w:t>
      </w:r>
      <w:r w:rsidRPr="007B215E">
        <w:rPr>
          <w:rFonts w:ascii="Times New Roman" w:hAnsi="Times New Roman"/>
          <w:i/>
        </w:rPr>
        <w:t>π</w:t>
      </w:r>
      <w:r w:rsidRPr="007B215E">
        <w:rPr>
          <w:rFonts w:ascii="Times New Roman" w:hAnsi="Times New Roman"/>
        </w:rPr>
        <w:t>”.</w:t>
      </w:r>
    </w:p>
    <w:p w:rsidR="0030401E" w:rsidRPr="007B215E" w:rsidRDefault="0030401E" w:rsidP="0030401E">
      <w:pPr>
        <w:pStyle w:val="ListParagraph"/>
        <w:jc w:val="both"/>
        <w:rPr>
          <w:rFonts w:ascii="Times New Roman" w:hAnsi="Times New Roman"/>
        </w:rPr>
      </w:pPr>
      <w:r w:rsidRPr="007B215E">
        <w:rPr>
          <w:rFonts w:ascii="Times New Roman" w:hAnsi="Times New Roman"/>
        </w:rPr>
        <w:t>For a more accessible understanding of the problem, I initially reproduce some mathematical formulas, with the graphics of the geometric figures inserted in the two works; then, the formulas, with the necessary updating;</w:t>
      </w:r>
    </w:p>
    <w:p w:rsidR="0030401E" w:rsidRPr="007B215E" w:rsidRDefault="0030401E" w:rsidP="0030401E">
      <w:pPr>
        <w:pStyle w:val="ListParagraph"/>
        <w:jc w:val="both"/>
        <w:rPr>
          <w:rFonts w:ascii="Times New Roman" w:hAnsi="Times New Roman"/>
          <w:lang w:val="ro-RO"/>
        </w:rPr>
      </w:pPr>
    </w:p>
    <w:p w:rsidR="0030401E" w:rsidRPr="007B215E" w:rsidRDefault="0030401E" w:rsidP="0030401E">
      <w:pPr>
        <w:pStyle w:val="ListParagraph"/>
        <w:numPr>
          <w:ilvl w:val="0"/>
          <w:numId w:val="20"/>
        </w:numPr>
        <w:jc w:val="both"/>
        <w:rPr>
          <w:rFonts w:ascii="Times New Roman" w:hAnsi="Times New Roman"/>
          <w:u w:val="single"/>
        </w:rPr>
      </w:pPr>
      <w:r w:rsidRPr="007B215E">
        <w:rPr>
          <w:rFonts w:ascii="Times New Roman" w:hAnsi="Times New Roman"/>
          <w:u w:val="single"/>
        </w:rPr>
        <w:t>The formula for the new definition of the Radius of the Circle</w:t>
      </w:r>
      <w:r w:rsidRPr="007B215E">
        <w:rPr>
          <w:rFonts w:ascii="Times New Roman" w:hAnsi="Times New Roman"/>
          <w:u w:val="single"/>
          <w:lang w:val="ro-RO"/>
        </w:rPr>
        <w:t>;</w:t>
      </w:r>
    </w:p>
    <w:p w:rsidR="0030401E" w:rsidRPr="007B215E" w:rsidRDefault="007B5D65" w:rsidP="0030401E">
      <w:pPr>
        <w:pStyle w:val="ListParagraph"/>
        <w:ind w:left="1080"/>
        <w:jc w:val="both"/>
        <w:rPr>
          <w:rFonts w:ascii="Times New Roman" w:eastAsiaTheme="minorEastAsia" w:hAnsi="Times New Roman"/>
          <w:lang w:val="ro-RO"/>
        </w:rPr>
      </w:pPr>
      <m:oMathPara>
        <m:oMath>
          <m:acc>
            <m:accPr>
              <m:ctrlPr>
                <w:rPr>
                  <w:rFonts w:ascii="Cambria Math" w:hAnsi="Cambria Math"/>
                  <w:i/>
                  <w:lang w:val="ro-RO"/>
                </w:rPr>
              </m:ctrlPr>
            </m:accPr>
            <m:e>
              <m:r>
                <w:rPr>
                  <w:rFonts w:ascii="Cambria Math" w:hAnsi="Cambria Math"/>
                  <w:lang w:val="ro-RO"/>
                </w:rPr>
                <m:t>AB</m:t>
              </m:r>
            </m:e>
          </m:acc>
          <m:r>
            <w:rPr>
              <w:rFonts w:ascii="Cambria Math" w:hAnsi="Cambria Math"/>
              <w:lang w:val="ro-RO"/>
            </w:rPr>
            <m:t>=</m:t>
          </m:r>
          <m:d>
            <m:dPr>
              <m:ctrlPr>
                <w:rPr>
                  <w:rFonts w:ascii="Cambria Math" w:hAnsi="Cambria Math"/>
                  <w:i/>
                  <w:lang w:val="ro-RO"/>
                </w:rPr>
              </m:ctrlPr>
            </m:dPr>
            <m:e>
              <m:r>
                <w:rPr>
                  <w:rFonts w:ascii="Cambria Math" w:hAnsi="Cambria Math"/>
                </w:rPr>
                <m:t>π</m:t>
              </m:r>
              <m:r>
                <w:rPr>
                  <w:rFonts w:ascii="Cambria Math" w:hAnsi="Cambria Math"/>
                  <w:lang w:val="ro-RO"/>
                </w:rPr>
                <m:t>∙</m:t>
              </m:r>
              <m:f>
                <m:fPr>
                  <m:ctrlPr>
                    <w:rPr>
                      <w:rFonts w:ascii="Cambria Math" w:hAnsi="Cambria Math"/>
                      <w:i/>
                      <w:lang w:val="ro-RO"/>
                    </w:rPr>
                  </m:ctrlPr>
                </m:fPr>
                <m:num>
                  <m:sSup>
                    <m:sSupPr>
                      <m:ctrlPr>
                        <w:rPr>
                          <w:rFonts w:ascii="Cambria Math" w:hAnsi="Cambria Math"/>
                          <w:i/>
                          <w:lang w:val="ro-RO"/>
                        </w:rPr>
                      </m:ctrlPr>
                    </m:sSupPr>
                    <m:e>
                      <m:r>
                        <w:rPr>
                          <w:rFonts w:ascii="Cambria Math" w:hAnsi="Cambria Math"/>
                          <w:lang w:val="ro-RO"/>
                        </w:rPr>
                        <m:t>90</m:t>
                      </m:r>
                    </m:e>
                    <m:sup>
                      <m:r>
                        <w:rPr>
                          <w:rFonts w:ascii="Cambria Math" w:hAnsi="Cambria Math"/>
                          <w:lang w:val="ro-RO"/>
                        </w:rPr>
                        <m:t>0</m:t>
                      </m:r>
                    </m:sup>
                  </m:sSup>
                </m:num>
                <m:den>
                  <m:sSup>
                    <m:sSupPr>
                      <m:ctrlPr>
                        <w:rPr>
                          <w:rFonts w:ascii="Cambria Math" w:hAnsi="Cambria Math"/>
                          <w:i/>
                          <w:lang w:val="ro-RO"/>
                        </w:rPr>
                      </m:ctrlPr>
                    </m:sSupPr>
                    <m:e>
                      <m:r>
                        <w:rPr>
                          <w:rFonts w:ascii="Cambria Math" w:hAnsi="Cambria Math"/>
                          <w:lang w:val="ro-RO"/>
                        </w:rPr>
                        <m:t>180</m:t>
                      </m:r>
                    </m:e>
                    <m:sup>
                      <m:r>
                        <w:rPr>
                          <w:rFonts w:ascii="Cambria Math" w:hAnsi="Cambria Math"/>
                          <w:lang w:val="ro-RO"/>
                        </w:rPr>
                        <m:t>0</m:t>
                      </m:r>
                    </m:sup>
                  </m:sSup>
                </m:den>
              </m:f>
            </m:e>
          </m:d>
          <m:r>
            <w:rPr>
              <w:rFonts w:ascii="Cambria Math" w:hAnsi="Cambria Math"/>
              <w:lang w:val="ro-RO"/>
            </w:rPr>
            <m:t>∙Rc</m:t>
          </m:r>
          <m:box>
            <m:boxPr>
              <m:opEmu m:val="1"/>
              <m:ctrlPr>
                <w:rPr>
                  <w:rFonts w:ascii="Cambria Math" w:hAnsi="Cambria Math"/>
                  <w:i/>
                  <w:lang w:val="ro-RO"/>
                </w:rPr>
              </m:ctrlPr>
            </m:boxPr>
            <m:e>
              <m:groupChr>
                <m:groupChrPr>
                  <m:chr m:val="⇒"/>
                  <m:vertJc m:val="bot"/>
                  <m:ctrlPr>
                    <w:rPr>
                      <w:rFonts w:ascii="Cambria Math" w:hAnsi="Cambria Math"/>
                      <w:i/>
                      <w:lang w:val="ro-RO"/>
                    </w:rPr>
                  </m:ctrlPr>
                </m:groupChrPr>
                <m:e/>
              </m:groupChr>
            </m:e>
          </m:box>
          <m:r>
            <w:rPr>
              <w:rFonts w:ascii="Cambria Math" w:hAnsi="Cambria Math"/>
              <w:lang w:val="ro-RO"/>
            </w:rPr>
            <m:t xml:space="preserve"> Rc= </m:t>
          </m:r>
          <m:acc>
            <m:accPr>
              <m:ctrlPr>
                <w:rPr>
                  <w:rFonts w:ascii="Cambria Math" w:hAnsi="Cambria Math"/>
                  <w:i/>
                  <w:lang w:val="ro-RO"/>
                </w:rPr>
              </m:ctrlPr>
            </m:accPr>
            <m:e>
              <m:r>
                <w:rPr>
                  <w:rFonts w:ascii="Cambria Math" w:hAnsi="Cambria Math"/>
                  <w:lang w:val="ro-RO"/>
                </w:rPr>
                <m:t>AB</m:t>
              </m:r>
            </m:e>
          </m:acc>
          <m:r>
            <w:rPr>
              <w:rFonts w:ascii="Cambria Math" w:hAnsi="Cambria Math"/>
              <w:lang w:val="ro-RO"/>
            </w:rPr>
            <m:t>/0,5∙</m:t>
          </m:r>
          <m:r>
            <w:rPr>
              <w:rFonts w:ascii="Cambria Math" w:hAnsi="Cambria Math"/>
            </w:rPr>
            <m:t>π</m:t>
          </m:r>
          <m:r>
            <w:rPr>
              <w:rFonts w:ascii="Cambria Math" w:hAnsi="Cambria Math"/>
              <w:lang w:val="ro-RO"/>
            </w:rPr>
            <m:t xml:space="preserve"> </m:t>
          </m:r>
        </m:oMath>
      </m:oMathPara>
    </w:p>
    <w:p w:rsidR="0030401E" w:rsidRPr="007B215E" w:rsidRDefault="0030401E" w:rsidP="0030401E">
      <w:pPr>
        <w:pStyle w:val="ListParagraph"/>
        <w:numPr>
          <w:ilvl w:val="0"/>
          <w:numId w:val="20"/>
        </w:numPr>
        <w:jc w:val="both"/>
        <w:rPr>
          <w:rFonts w:ascii="Times New Roman" w:eastAsiaTheme="minorEastAsia" w:hAnsi="Times New Roman"/>
        </w:rPr>
      </w:pPr>
      <w:r w:rsidRPr="007B215E">
        <w:rPr>
          <w:rFonts w:ascii="Times New Roman" w:eastAsiaTheme="minorEastAsia" w:hAnsi="Times New Roman"/>
          <w:lang w:val="ro-RO"/>
        </w:rPr>
        <w:t xml:space="preserve"> </w:t>
      </w:r>
      <w:r w:rsidRPr="007B215E">
        <w:rPr>
          <w:rFonts w:ascii="Times New Roman" w:eastAsiaTheme="minorEastAsia" w:hAnsi="Times New Roman"/>
        </w:rPr>
        <w:t>The formula regarding the new vision on the Number “</w:t>
      </w:r>
      <m:oMath>
        <m:r>
          <w:rPr>
            <w:rFonts w:ascii="Cambria Math" w:hAnsi="Cambria Math"/>
          </w:rPr>
          <m:t>π</m:t>
        </m:r>
      </m:oMath>
      <w:r w:rsidRPr="007B215E">
        <w:rPr>
          <w:rFonts w:ascii="Times New Roman" w:eastAsiaTheme="minorEastAsia" w:hAnsi="Times New Roman"/>
        </w:rPr>
        <w:t>”, respectively “</w:t>
      </w:r>
      <m:oMath>
        <m:r>
          <w:rPr>
            <w:rFonts w:ascii="Cambria Math" w:hAnsi="Cambria Math"/>
          </w:rPr>
          <m:t>π</m:t>
        </m:r>
      </m:oMath>
      <w:r w:rsidRPr="007B215E">
        <w:rPr>
          <w:rFonts w:ascii="Times New Roman" w:eastAsiaTheme="minorEastAsia" w:hAnsi="Times New Roman"/>
        </w:rPr>
        <w:t xml:space="preserve">v” (variable </w:t>
      </w:r>
      <m:oMath>
        <m:r>
          <w:rPr>
            <w:rFonts w:ascii="Cambria Math" w:hAnsi="Cambria Math"/>
          </w:rPr>
          <m:t>π</m:t>
        </m:r>
      </m:oMath>
      <w:r w:rsidRPr="007B215E">
        <w:rPr>
          <w:rFonts w:ascii="Times New Roman" w:eastAsiaTheme="minorEastAsia" w:hAnsi="Times New Roman"/>
        </w:rPr>
        <w:t>);</w:t>
      </w:r>
    </w:p>
    <w:p w:rsidR="0030401E" w:rsidRPr="007B215E" w:rsidRDefault="0030401E" w:rsidP="0030401E">
      <w:pPr>
        <w:pStyle w:val="ListParagraph"/>
        <w:ind w:left="2880"/>
        <w:jc w:val="both"/>
        <w:rPr>
          <w:rFonts w:ascii="Times New Roman" w:eastAsiaTheme="minorEastAsia" w:hAnsi="Times New Roman"/>
          <w:lang w:val="ro-RO"/>
        </w:rPr>
      </w:pPr>
      <m:oMathPara>
        <m:oMath>
          <m:r>
            <w:rPr>
              <w:rFonts w:ascii="Cambria Math" w:hAnsi="Cambria Math"/>
            </w:rPr>
            <m:t>π</m:t>
          </m:r>
          <m:r>
            <w:rPr>
              <w:rFonts w:ascii="Cambria Math" w:hAnsi="Cambria Math"/>
              <w:lang w:val="ro-RO"/>
            </w:rPr>
            <m:t>v∙</m:t>
          </m:r>
          <m:d>
            <m:dPr>
              <m:ctrlPr>
                <w:rPr>
                  <w:rFonts w:ascii="Cambria Math" w:hAnsi="Cambria Math"/>
                  <w:i/>
                  <w:lang w:val="ro-RO"/>
                </w:rPr>
              </m:ctrlPr>
            </m:dPr>
            <m:e>
              <m:r>
                <w:rPr>
                  <w:rFonts w:ascii="Cambria Math" w:hAnsi="Cambria Math"/>
                </w:rPr>
                <m:t>π</m:t>
              </m:r>
              <m:r>
                <w:rPr>
                  <w:rFonts w:ascii="Cambria Math" w:hAnsi="Cambria Math"/>
                  <w:lang w:val="ro-RO"/>
                </w:rPr>
                <m:t>∙</m:t>
              </m:r>
              <m:f>
                <m:fPr>
                  <m:ctrlPr>
                    <w:rPr>
                      <w:rFonts w:ascii="Cambria Math" w:hAnsi="Cambria Math"/>
                      <w:i/>
                      <w:lang w:val="ro-RO"/>
                    </w:rPr>
                  </m:ctrlPr>
                </m:fPr>
                <m:num>
                  <m:sSup>
                    <m:sSupPr>
                      <m:ctrlPr>
                        <w:rPr>
                          <w:rFonts w:ascii="Cambria Math" w:hAnsi="Cambria Math"/>
                          <w:i/>
                          <w:lang w:val="ro-RO"/>
                        </w:rPr>
                      </m:ctrlPr>
                    </m:sSupPr>
                    <m:e>
                      <m:r>
                        <w:rPr>
                          <w:rFonts w:ascii="Cambria Math" w:hAnsi="Cambria Math"/>
                          <w:lang w:val="ro-RO"/>
                        </w:rPr>
                        <m:t>n</m:t>
                      </m:r>
                    </m:e>
                    <m:sup>
                      <m:r>
                        <w:rPr>
                          <w:rFonts w:ascii="Cambria Math" w:hAnsi="Cambria Math"/>
                          <w:lang w:val="ro-RO"/>
                        </w:rPr>
                        <m:t>0</m:t>
                      </m:r>
                    </m:sup>
                  </m:sSup>
                </m:num>
                <m:den>
                  <m:sSup>
                    <m:sSupPr>
                      <m:ctrlPr>
                        <w:rPr>
                          <w:rFonts w:ascii="Cambria Math" w:hAnsi="Cambria Math"/>
                          <w:i/>
                          <w:lang w:val="ro-RO"/>
                        </w:rPr>
                      </m:ctrlPr>
                    </m:sSupPr>
                    <m:e>
                      <m:r>
                        <w:rPr>
                          <w:rFonts w:ascii="Cambria Math" w:hAnsi="Cambria Math"/>
                          <w:lang w:val="ro-RO"/>
                        </w:rPr>
                        <m:t>180</m:t>
                      </m:r>
                    </m:e>
                    <m:sup>
                      <m:r>
                        <w:rPr>
                          <w:rFonts w:ascii="Cambria Math" w:hAnsi="Cambria Math"/>
                          <w:lang w:val="ro-RO"/>
                        </w:rPr>
                        <m:t>0</m:t>
                      </m:r>
                    </m:sup>
                  </m:sSup>
                </m:den>
              </m:f>
            </m:e>
          </m:d>
          <m:r>
            <w:rPr>
              <w:rFonts w:ascii="Cambria Math" w:hAnsi="Cambria Math"/>
              <w:lang w:val="ro-RO"/>
            </w:rPr>
            <m:t>=Larc;Lc/Rc</m:t>
          </m:r>
        </m:oMath>
      </m:oMathPara>
    </w:p>
    <w:p w:rsidR="0030401E" w:rsidRPr="007B215E" w:rsidRDefault="0030401E" w:rsidP="0030401E">
      <w:pPr>
        <w:pStyle w:val="ListParagraph"/>
        <w:ind w:left="1080"/>
        <w:jc w:val="both"/>
        <w:rPr>
          <w:rFonts w:ascii="Times New Roman" w:hAnsi="Times New Roman"/>
        </w:rPr>
      </w:pPr>
      <w:r w:rsidRPr="007B215E">
        <w:rPr>
          <w:rFonts w:ascii="Times New Roman" w:hAnsi="Times New Roman"/>
        </w:rPr>
        <w:t>These formulas shall be updated with the formula or fraction segments, as appropriate, whether or not amplified;</w:t>
      </w:r>
    </w:p>
    <w:p w:rsidR="0030401E" w:rsidRPr="007B215E" w:rsidRDefault="0030401E" w:rsidP="0030401E">
      <w:pPr>
        <w:pStyle w:val="ListParagraph"/>
        <w:numPr>
          <w:ilvl w:val="0"/>
          <w:numId w:val="20"/>
        </w:numPr>
        <w:jc w:val="both"/>
        <w:rPr>
          <w:rFonts w:ascii="Times New Roman" w:hAnsi="Times New Roman"/>
          <w:lang w:val="ro-RO"/>
        </w:rPr>
      </w:pPr>
      <w:r w:rsidRPr="007B215E">
        <w:rPr>
          <w:rFonts w:ascii="Times New Roman" w:hAnsi="Times New Roman"/>
          <w:lang w:val="ro-RO"/>
        </w:rPr>
        <w:t xml:space="preserve">Lsc/d’c; </w:t>
      </w:r>
      <m:oMath>
        <m:sPre>
          <m:sPrePr>
            <m:ctrlPr>
              <w:rPr>
                <w:rFonts w:ascii="Cambria Math" w:hAnsi="Cambria Math"/>
                <w:i/>
                <w:lang w:val="ro-RO"/>
              </w:rPr>
            </m:ctrlPr>
          </m:sPrePr>
          <m:sub/>
          <m:sup>
            <m:r>
              <w:rPr>
                <w:rFonts w:ascii="Cambria Math" w:hAnsi="Cambria Math"/>
                <w:lang w:val="ro-RO"/>
              </w:rPr>
              <m:t>2/</m:t>
            </m:r>
          </m:sup>
          <m:e>
            <m:r>
              <w:rPr>
                <w:rFonts w:ascii="Cambria Math" w:hAnsi="Cambria Math"/>
                <w:lang w:val="ro-RO"/>
              </w:rPr>
              <m:t>Lsc/d'c</m:t>
            </m:r>
          </m:e>
        </m:sPre>
      </m:oMath>
      <w:r w:rsidRPr="007B215E">
        <w:rPr>
          <w:rFonts w:ascii="Times New Roman" w:eastAsiaTheme="minorEastAsia" w:hAnsi="Times New Roman"/>
          <w:lang w:val="ro-RO"/>
        </w:rPr>
        <w:t xml:space="preserve">  ;  </w:t>
      </w:r>
      <m:oMath>
        <m:r>
          <w:rPr>
            <w:rFonts w:ascii="Cambria Math" w:eastAsiaTheme="minorEastAsia" w:hAnsi="Cambria Math"/>
            <w:lang w:val="ro-RO"/>
          </w:rPr>
          <m:t>Lsc∙d'</m:t>
        </m:r>
        <m:sSup>
          <m:sSupPr>
            <m:ctrlPr>
              <w:rPr>
                <w:rFonts w:ascii="Cambria Math" w:eastAsiaTheme="minorEastAsia" w:hAnsi="Cambria Math"/>
                <w:i/>
                <w:lang w:val="ro-RO"/>
              </w:rPr>
            </m:ctrlPr>
          </m:sSupPr>
          <m:e>
            <m:r>
              <w:rPr>
                <w:rFonts w:ascii="Cambria Math" w:eastAsiaTheme="minorEastAsia" w:hAnsi="Cambria Math"/>
                <w:lang w:val="ro-RO"/>
              </w:rPr>
              <m:t>c</m:t>
            </m:r>
          </m:e>
          <m:sup>
            <m:r>
              <w:rPr>
                <w:rFonts w:ascii="Cambria Math" w:eastAsiaTheme="minorEastAsia" w:hAnsi="Cambria Math"/>
                <w:lang w:val="ro-RO"/>
              </w:rPr>
              <m:t>-1</m:t>
            </m:r>
          </m:sup>
        </m:sSup>
      </m:oMath>
    </w:p>
    <w:p w:rsidR="0030401E" w:rsidRPr="007B215E" w:rsidRDefault="0030401E" w:rsidP="0030401E">
      <w:pPr>
        <w:pStyle w:val="ListParagraph"/>
        <w:ind w:left="1080"/>
        <w:jc w:val="both"/>
        <w:rPr>
          <w:rFonts w:ascii="Times New Roman" w:eastAsiaTheme="minorEastAsia" w:hAnsi="Times New Roman"/>
        </w:rPr>
      </w:pPr>
      <w:r w:rsidRPr="007B215E">
        <w:rPr>
          <w:rFonts w:ascii="Times New Roman" w:eastAsiaTheme="minorEastAsia" w:hAnsi="Times New Roman"/>
        </w:rPr>
        <w:br/>
        <w:t>Lsc - the length of the semicircle; d’c - one of the overlapping diameters of the circle.</w:t>
      </w:r>
    </w:p>
    <w:p w:rsidR="0030401E" w:rsidRPr="007B215E" w:rsidRDefault="0030401E" w:rsidP="0030401E">
      <w:pPr>
        <w:pStyle w:val="ListParagraph"/>
        <w:ind w:left="1080"/>
        <w:jc w:val="both"/>
        <w:rPr>
          <w:rFonts w:ascii="Times New Roman" w:eastAsiaTheme="minorEastAsia" w:hAnsi="Times New Roman"/>
          <w:lang w:val="ro-RO"/>
        </w:rPr>
      </w:pPr>
      <w:r w:rsidRPr="007B215E">
        <w:rPr>
          <w:rFonts w:ascii="Times New Roman" w:eastAsiaTheme="minorEastAsia" w:hAnsi="Times New Roman"/>
          <w:lang w:val="ro-RO"/>
        </w:rPr>
        <w:t>Lsc/d</w:t>
      </w:r>
      <w:r w:rsidRPr="007B215E">
        <w:rPr>
          <w:rFonts w:ascii="Times New Roman" w:eastAsiaTheme="minorEastAsia" w:hAnsi="Times New Roman"/>
          <w:vertAlign w:val="superscript"/>
          <w:lang w:val="ro-RO"/>
        </w:rPr>
        <w:t>’</w:t>
      </w:r>
      <w:r w:rsidRPr="007B215E">
        <w:rPr>
          <w:rFonts w:ascii="Times New Roman" w:eastAsiaTheme="minorEastAsia" w:hAnsi="Times New Roman"/>
          <w:lang w:val="ro-RO"/>
        </w:rPr>
        <w:t>c ≡ (Sk)</w:t>
      </w:r>
      <m:oMath>
        <m:r>
          <w:rPr>
            <w:rFonts w:ascii="Cambria Math" w:eastAsiaTheme="minorEastAsia" w:hAnsi="Cambria Math"/>
            <w:lang w:val="ro-RO"/>
          </w:rPr>
          <m:t>∙</m:t>
        </m:r>
        <m:r>
          <w:rPr>
            <w:rFonts w:ascii="Cambria Math" w:hAnsi="Cambria Math"/>
          </w:rPr>
          <m:t>π</m:t>
        </m:r>
        <m:r>
          <w:rPr>
            <w:rFonts w:ascii="Cambria Math" w:eastAsiaTheme="minorEastAsia" w:hAnsi="Cambria Math"/>
            <w:lang w:val="ro-RO"/>
          </w:rPr>
          <m:t>/2</m:t>
        </m:r>
        <m:d>
          <m:dPr>
            <m:ctrlPr>
              <w:rPr>
                <w:rFonts w:ascii="Cambria Math" w:eastAsiaTheme="minorEastAsia" w:hAnsi="Cambria Math"/>
                <w:i/>
                <w:lang w:val="ro-RO"/>
              </w:rPr>
            </m:ctrlPr>
          </m:dPr>
          <m:e>
            <m:r>
              <w:rPr>
                <w:rFonts w:ascii="Cambria Math" w:eastAsiaTheme="minorEastAsia" w:hAnsi="Cambria Math"/>
                <w:lang w:val="ro-RO"/>
              </w:rPr>
              <m:t>1,5707963265…</m:t>
            </m:r>
          </m:e>
        </m:d>
      </m:oMath>
      <w:r w:rsidRPr="007B215E">
        <w:rPr>
          <w:rFonts w:ascii="Times New Roman" w:eastAsiaTheme="minorEastAsia" w:hAnsi="Times New Roman"/>
          <w:lang w:val="ro-RO"/>
        </w:rPr>
        <w:t xml:space="preserve"> </w:t>
      </w:r>
      <w:r w:rsidRPr="007B215E">
        <w:rPr>
          <w:rFonts w:ascii="Times New Roman" w:eastAsiaTheme="minorEastAsia" w:hAnsi="Times New Roman"/>
        </w:rPr>
        <w:t>according to the study.</w:t>
      </w:r>
    </w:p>
    <w:p w:rsidR="0030401E" w:rsidRPr="0030401E" w:rsidRDefault="0030401E" w:rsidP="0030401E">
      <w:pPr>
        <w:pStyle w:val="ListParagraph"/>
        <w:ind w:left="1080"/>
        <w:jc w:val="both"/>
        <w:rPr>
          <w:rFonts w:ascii="Times New Roman" w:eastAsiaTheme="minorEastAsia" w:hAnsi="Times New Roman"/>
          <w:sz w:val="24"/>
          <w:szCs w:val="24"/>
          <w:lang w:val="ro-RO"/>
        </w:rPr>
      </w:pPr>
    </w:p>
    <w:p w:rsidR="0030401E" w:rsidRPr="0030401E" w:rsidRDefault="0030401E" w:rsidP="0030401E">
      <w:pPr>
        <w:pStyle w:val="ListParagraph"/>
        <w:ind w:left="1080"/>
        <w:jc w:val="both"/>
        <w:rPr>
          <w:rFonts w:ascii="Times New Roman" w:eastAsiaTheme="minorEastAsia" w:hAnsi="Times New Roman"/>
          <w:sz w:val="24"/>
          <w:szCs w:val="24"/>
          <w:lang w:val="ro-RO"/>
        </w:rPr>
      </w:pPr>
      <w:r w:rsidRPr="0030401E">
        <w:rPr>
          <w:noProof/>
          <w:sz w:val="24"/>
          <w:szCs w:val="24"/>
          <w:lang w:val="ro-RO" w:eastAsia="ro-RO"/>
        </w:rPr>
        <w:lastRenderedPageBreak/>
        <w:drawing>
          <wp:inline distT="0" distB="0" distL="0" distR="0" wp14:anchorId="3B8C686F" wp14:editId="148F3B1A">
            <wp:extent cx="5449375" cy="2192905"/>
            <wp:effectExtent l="0" t="0" r="0" b="0"/>
            <wp:docPr id="5" name="Picture 5" descr="Description: C:\Users\Razvan\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azvan\AppData\Local\Microsoft\Windows\Temporary Internet Files\Content.Word\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9996" cy="2193155"/>
                    </a:xfrm>
                    <a:prstGeom prst="rect">
                      <a:avLst/>
                    </a:prstGeom>
                    <a:noFill/>
                    <a:ln>
                      <a:noFill/>
                    </a:ln>
                  </pic:spPr>
                </pic:pic>
              </a:graphicData>
            </a:graphic>
          </wp:inline>
        </w:drawing>
      </w:r>
    </w:p>
    <w:p w:rsidR="0030401E" w:rsidRPr="0030401E" w:rsidRDefault="0030401E" w:rsidP="0030401E">
      <w:pPr>
        <w:pStyle w:val="ListParagraph"/>
        <w:ind w:left="1080"/>
        <w:jc w:val="both"/>
        <w:rPr>
          <w:rFonts w:ascii="Times New Roman" w:eastAsiaTheme="minorEastAsia" w:hAnsi="Times New Roman"/>
          <w:sz w:val="24"/>
          <w:szCs w:val="24"/>
          <w:lang w:val="ro-RO"/>
        </w:rPr>
      </w:pPr>
    </w:p>
    <w:p w:rsidR="0030401E" w:rsidRPr="007B215E" w:rsidRDefault="0030401E" w:rsidP="0030401E">
      <w:pPr>
        <w:pStyle w:val="ListParagraph"/>
        <w:ind w:left="1080"/>
        <w:jc w:val="both"/>
        <w:rPr>
          <w:rFonts w:ascii="Times New Roman" w:hAnsi="Times New Roman"/>
        </w:rPr>
      </w:pPr>
      <w:r w:rsidRPr="007B215E">
        <w:rPr>
          <w:rFonts w:ascii="Times New Roman" w:hAnsi="Times New Roman"/>
        </w:rPr>
        <w:t>In the study, we reported that: “When projecting a circle in the plane, we are dealing with two overlapping diameters - corresponding to each semicircle - like“ 3D image ”and not by one Fig.4</w:t>
      </w:r>
    </w:p>
    <w:p w:rsidR="0030401E" w:rsidRPr="007B215E" w:rsidRDefault="0030401E" w:rsidP="0030401E">
      <w:pPr>
        <w:pStyle w:val="ListParagraph"/>
        <w:ind w:left="1080"/>
        <w:jc w:val="both"/>
        <w:rPr>
          <w:rFonts w:ascii="Times New Roman" w:hAnsi="Times New Roman"/>
        </w:rPr>
      </w:pPr>
      <w:r w:rsidRPr="007B215E">
        <w:rPr>
          <w:rFonts w:ascii="Times New Roman" w:hAnsi="Times New Roman"/>
        </w:rPr>
        <w:t>In order to update the formulas (1; 2) the Lsc / d’sc formula segment must be amplified, in order to give the numerical value of the classic “</w:t>
      </w:r>
      <m:oMath>
        <m:r>
          <w:rPr>
            <w:rFonts w:ascii="Cambria Math" w:hAnsi="Cambria Math"/>
          </w:rPr>
          <m:t>π</m:t>
        </m:r>
      </m:oMath>
      <w:r w:rsidRPr="007B215E">
        <w:rPr>
          <w:rFonts w:ascii="Times New Roman" w:hAnsi="Times New Roman"/>
        </w:rPr>
        <w:t>”;</w:t>
      </w:r>
    </w:p>
    <w:p w:rsidR="0030401E" w:rsidRPr="007B215E" w:rsidRDefault="0030401E" w:rsidP="0030401E">
      <w:pPr>
        <w:pStyle w:val="ListParagraph"/>
        <w:ind w:left="1080"/>
        <w:jc w:val="both"/>
        <w:rPr>
          <w:rFonts w:ascii="Times New Roman" w:eastAsiaTheme="minorEastAsia" w:hAnsi="Times New Roman"/>
          <w:lang w:val="ro-RO"/>
        </w:rPr>
      </w:pPr>
      <w:r w:rsidRPr="007B215E">
        <w:rPr>
          <w:rFonts w:ascii="Times New Roman" w:hAnsi="Times New Roman"/>
          <w:lang w:val="ro-RO"/>
        </w:rPr>
        <w:t>”</w:t>
      </w:r>
      <m:oMath>
        <m:r>
          <w:rPr>
            <w:rFonts w:ascii="Cambria Math" w:hAnsi="Cambria Math"/>
          </w:rPr>
          <m:t>π</m:t>
        </m:r>
      </m:oMath>
      <w:r w:rsidRPr="007B215E">
        <w:rPr>
          <w:rFonts w:ascii="Times New Roman" w:hAnsi="Times New Roman"/>
          <w:lang w:val="ro-RO"/>
        </w:rPr>
        <w:t xml:space="preserve">”(3,141592653...) ≡ 2(Lsc/d’c)  ˅ </w:t>
      </w:r>
      <w:r w:rsidRPr="007B215E">
        <w:rPr>
          <w:rFonts w:ascii="Times New Roman" w:eastAsiaTheme="minorEastAsia" w:hAnsi="Times New Roman"/>
          <w:lang w:val="ro-RO"/>
        </w:rPr>
        <w:t xml:space="preserve"> </w:t>
      </w:r>
      <m:oMath>
        <m:sPre>
          <m:sPrePr>
            <m:ctrlPr>
              <w:rPr>
                <w:rFonts w:ascii="Cambria Math" w:eastAsiaTheme="minorEastAsia" w:hAnsi="Cambria Math"/>
                <w:i/>
                <w:lang w:val="ro-RO"/>
              </w:rPr>
            </m:ctrlPr>
          </m:sPrePr>
          <m:sub/>
          <m:sup>
            <m:r>
              <w:rPr>
                <w:rFonts w:ascii="Cambria Math" w:eastAsiaTheme="minorEastAsia" w:hAnsi="Cambria Math"/>
                <w:lang w:val="ro-RO"/>
              </w:rPr>
              <m:t>2/</m:t>
            </m:r>
          </m:sup>
          <m:e>
            <m:r>
              <w:rPr>
                <w:rFonts w:ascii="Cambria Math" w:eastAsiaTheme="minorEastAsia" w:hAnsi="Cambria Math"/>
                <w:lang w:val="ro-RO"/>
              </w:rPr>
              <m:t>Lsc/d</m:t>
            </m:r>
            <m:r>
              <w:rPr>
                <w:rFonts w:ascii="Cambria Math" w:eastAsiaTheme="minorEastAsia" w:hAnsi="Cambria Math"/>
              </w:rPr>
              <m:t>'c</m:t>
            </m:r>
          </m:e>
        </m:sPre>
      </m:oMath>
      <w:r w:rsidRPr="007B215E">
        <w:rPr>
          <w:rFonts w:ascii="Times New Roman" w:eastAsiaTheme="minorEastAsia" w:hAnsi="Times New Roman"/>
          <w:lang w:val="ro-RO"/>
        </w:rPr>
        <w:t xml:space="preserve"> </w:t>
      </w:r>
      <w:r w:rsidRPr="007B215E">
        <w:rPr>
          <w:rFonts w:ascii="Times New Roman" w:hAnsi="Times New Roman"/>
          <w:lang w:val="ro-RO"/>
        </w:rPr>
        <w:t xml:space="preserve">˅  </w:t>
      </w:r>
      <m:oMath>
        <m:sPre>
          <m:sPrePr>
            <m:ctrlPr>
              <w:rPr>
                <w:rFonts w:ascii="Cambria Math" w:hAnsi="Cambria Math"/>
                <w:i/>
                <w:lang w:val="ro-RO"/>
              </w:rPr>
            </m:ctrlPr>
          </m:sPrePr>
          <m:sub/>
          <m:sup>
            <m:r>
              <w:rPr>
                <w:rFonts w:ascii="Cambria Math" w:hAnsi="Cambria Math"/>
                <w:lang w:val="ro-RO"/>
              </w:rPr>
              <m:t>2/</m:t>
            </m:r>
          </m:sup>
          <m:e>
            <m:r>
              <w:rPr>
                <w:rFonts w:ascii="Cambria Math" w:hAnsi="Cambria Math"/>
                <w:lang w:val="ro-RO"/>
              </w:rPr>
              <m:t>Lsc∙</m:t>
            </m:r>
            <m:sSup>
              <m:sSupPr>
                <m:ctrlPr>
                  <w:rPr>
                    <w:rFonts w:ascii="Cambria Math" w:hAnsi="Cambria Math"/>
                    <w:i/>
                    <w:lang w:val="ro-RO"/>
                  </w:rPr>
                </m:ctrlPr>
              </m:sSupPr>
              <m:e>
                <m:r>
                  <w:rPr>
                    <w:rFonts w:ascii="Cambria Math" w:hAnsi="Cambria Math"/>
                    <w:lang w:val="ro-RO"/>
                  </w:rPr>
                  <m:t>d'c</m:t>
                </m:r>
              </m:e>
              <m:sup>
                <m:r>
                  <w:rPr>
                    <w:rFonts w:ascii="Cambria Math" w:hAnsi="Cambria Math"/>
                    <w:lang w:val="ro-RO"/>
                  </w:rPr>
                  <m:t>-1</m:t>
                </m:r>
              </m:sup>
            </m:sSup>
          </m:e>
        </m:sPre>
      </m:oMath>
    </w:p>
    <w:p w:rsidR="0030401E" w:rsidRPr="007B215E" w:rsidRDefault="0030401E" w:rsidP="0030401E">
      <w:pPr>
        <w:pStyle w:val="ListParagraph"/>
        <w:ind w:left="1080"/>
        <w:jc w:val="both"/>
        <w:rPr>
          <w:rFonts w:ascii="Times New Roman" w:hAnsi="Times New Roman"/>
        </w:rPr>
      </w:pPr>
      <w:r w:rsidRPr="007B215E">
        <w:rPr>
          <w:rFonts w:ascii="Times New Roman" w:hAnsi="Times New Roman"/>
        </w:rPr>
        <w:t>Choose the variant that suits the placement in the respective formula.</w:t>
      </w:r>
    </w:p>
    <w:p w:rsidR="0030401E" w:rsidRPr="007B215E" w:rsidRDefault="0030401E" w:rsidP="0030401E">
      <w:pPr>
        <w:pStyle w:val="ListParagraph"/>
        <w:ind w:left="1080"/>
        <w:jc w:val="both"/>
        <w:rPr>
          <w:rFonts w:ascii="Times New Roman" w:hAnsi="Times New Roman"/>
        </w:rPr>
      </w:pPr>
      <w:r w:rsidRPr="007B215E">
        <w:rPr>
          <w:rFonts w:ascii="Times New Roman" w:hAnsi="Times New Roman"/>
        </w:rPr>
        <w:t>Updating formulas (1; 2);</w:t>
      </w:r>
    </w:p>
    <w:p w:rsidR="0030401E" w:rsidRPr="007B215E" w:rsidRDefault="007B5D65" w:rsidP="0030401E">
      <w:pPr>
        <w:pStyle w:val="ListParagraph"/>
        <w:numPr>
          <w:ilvl w:val="1"/>
          <w:numId w:val="21"/>
        </w:numPr>
        <w:jc w:val="both"/>
        <w:rPr>
          <w:rFonts w:ascii="Times New Roman" w:hAnsi="Times New Roman"/>
          <w:lang w:val="ro-RO"/>
        </w:rPr>
      </w:pPr>
      <m:oMath>
        <m:acc>
          <m:accPr>
            <m:ctrlPr>
              <w:rPr>
                <w:rFonts w:ascii="Cambria Math" w:hAnsi="Cambria Math"/>
                <w:i/>
                <w:lang w:val="ro-RO"/>
              </w:rPr>
            </m:ctrlPr>
          </m:accPr>
          <m:e>
            <m:r>
              <w:rPr>
                <w:rFonts w:ascii="Cambria Math" w:hAnsi="Cambria Math"/>
                <w:lang w:val="ro-RO"/>
              </w:rPr>
              <m:t>AB</m:t>
            </m:r>
          </m:e>
        </m:acc>
      </m:oMath>
      <w:r w:rsidR="0030401E" w:rsidRPr="007B215E">
        <w:rPr>
          <w:rFonts w:ascii="Times New Roman" w:eastAsiaTheme="minorEastAsia" w:hAnsi="Times New Roman"/>
          <w:lang w:val="ro-RO"/>
        </w:rPr>
        <w:t xml:space="preserve"> = (</w:t>
      </w:r>
      <m:oMath>
        <m:sPre>
          <m:sPrePr>
            <m:ctrlPr>
              <w:rPr>
                <w:rFonts w:ascii="Cambria Math" w:eastAsiaTheme="minorEastAsia" w:hAnsi="Cambria Math"/>
                <w:i/>
                <w:lang w:val="ro-RO"/>
              </w:rPr>
            </m:ctrlPr>
          </m:sPrePr>
          <m:sub/>
          <m:sup>
            <m:r>
              <w:rPr>
                <w:rFonts w:ascii="Cambria Math" w:eastAsiaTheme="minorEastAsia" w:hAnsi="Cambria Math"/>
                <w:lang w:val="ro-RO"/>
              </w:rPr>
              <m:t>2/</m:t>
            </m:r>
          </m:sup>
          <m:e>
            <m:r>
              <w:rPr>
                <w:rFonts w:ascii="Cambria Math" w:eastAsiaTheme="minorEastAsia" w:hAnsi="Cambria Math"/>
                <w:lang w:val="ro-RO"/>
              </w:rPr>
              <m:t>Lsc/d'c∙</m:t>
            </m:r>
            <m:sSup>
              <m:sSupPr>
                <m:ctrlPr>
                  <w:rPr>
                    <w:rFonts w:ascii="Cambria Math" w:eastAsiaTheme="minorEastAsia" w:hAnsi="Cambria Math"/>
                    <w:i/>
                    <w:lang w:val="ro-RO"/>
                  </w:rPr>
                </m:ctrlPr>
              </m:sSupPr>
              <m:e>
                <m:r>
                  <w:rPr>
                    <w:rFonts w:ascii="Cambria Math" w:eastAsiaTheme="minorEastAsia" w:hAnsi="Cambria Math"/>
                    <w:lang w:val="ro-RO"/>
                  </w:rPr>
                  <m:t>90</m:t>
                </m:r>
              </m:e>
              <m:sup>
                <m:r>
                  <w:rPr>
                    <w:rFonts w:ascii="Cambria Math" w:eastAsiaTheme="minorEastAsia" w:hAnsi="Cambria Math"/>
                    <w:lang w:val="ro-RO"/>
                  </w:rPr>
                  <m:t>0</m:t>
                </m:r>
              </m:sup>
            </m:sSup>
            <m:r>
              <w:rPr>
                <w:rFonts w:ascii="Cambria Math" w:eastAsiaTheme="minorEastAsia" w:hAnsi="Cambria Math"/>
                <w:lang w:val="ro-RO"/>
              </w:rPr>
              <m:t>/</m:t>
            </m:r>
            <m:sSup>
              <m:sSupPr>
                <m:ctrlPr>
                  <w:rPr>
                    <w:rFonts w:ascii="Cambria Math" w:eastAsiaTheme="minorEastAsia" w:hAnsi="Cambria Math"/>
                    <w:i/>
                    <w:lang w:val="ro-RO"/>
                  </w:rPr>
                </m:ctrlPr>
              </m:sSupPr>
              <m:e>
                <m:r>
                  <w:rPr>
                    <w:rFonts w:ascii="Cambria Math" w:eastAsiaTheme="minorEastAsia" w:hAnsi="Cambria Math"/>
                    <w:lang w:val="ro-RO"/>
                  </w:rPr>
                  <m:t>180</m:t>
                </m:r>
              </m:e>
              <m:sup>
                <m:r>
                  <w:rPr>
                    <w:rFonts w:ascii="Cambria Math" w:eastAsiaTheme="minorEastAsia" w:hAnsi="Cambria Math"/>
                    <w:lang w:val="ro-RO"/>
                  </w:rPr>
                  <m:t>0</m:t>
                </m:r>
              </m:sup>
            </m:sSup>
          </m:e>
        </m:sPre>
        <m:r>
          <m:rPr>
            <m:sty m:val="p"/>
          </m:rPr>
          <w:rPr>
            <w:rFonts w:ascii="Cambria Math" w:eastAsiaTheme="minorEastAsia" w:hAnsi="Cambria Math"/>
            <w:lang w:val="ro-RO"/>
          </w:rPr>
          <m:t>)</m:t>
        </m:r>
        <m:r>
          <w:rPr>
            <w:rFonts w:ascii="Cambria Math" w:eastAsiaTheme="minorEastAsia" w:hAnsi="Cambria Math"/>
            <w:lang w:val="ro-RO"/>
          </w:rPr>
          <m:t xml:space="preserve">Rc </m:t>
        </m:r>
        <m:box>
          <m:boxPr>
            <m:opEmu m:val="1"/>
            <m:ctrlPr>
              <w:rPr>
                <w:rFonts w:ascii="Cambria Math" w:eastAsiaTheme="minorEastAsia" w:hAnsi="Cambria Math"/>
                <w:i/>
                <w:lang w:val="ro-RO"/>
              </w:rPr>
            </m:ctrlPr>
          </m:boxPr>
          <m:e>
            <m:groupChr>
              <m:groupChrPr>
                <m:chr m:val="⇒"/>
                <m:pos m:val="top"/>
                <m:ctrlPr>
                  <w:rPr>
                    <w:rFonts w:ascii="Cambria Math" w:eastAsiaTheme="minorEastAsia" w:hAnsi="Cambria Math"/>
                    <w:i/>
                    <w:lang w:val="ro-RO"/>
                  </w:rPr>
                </m:ctrlPr>
              </m:groupChrPr>
              <m:e/>
            </m:groupChr>
          </m:e>
        </m:box>
      </m:oMath>
      <w:r w:rsidR="0030401E" w:rsidRPr="007B215E">
        <w:rPr>
          <w:rFonts w:ascii="Times New Roman" w:eastAsiaTheme="minorEastAsia" w:hAnsi="Times New Roman"/>
          <w:lang w:val="ro-RO"/>
        </w:rPr>
        <w:t xml:space="preserve"> Rc =</w:t>
      </w:r>
      <m:oMath>
        <m:acc>
          <m:accPr>
            <m:ctrlPr>
              <w:rPr>
                <w:rFonts w:ascii="Cambria Math" w:eastAsiaTheme="minorEastAsia" w:hAnsi="Cambria Math"/>
                <w:i/>
                <w:lang w:val="ro-RO"/>
              </w:rPr>
            </m:ctrlPr>
          </m:accPr>
          <m:e>
            <m:r>
              <w:rPr>
                <w:rFonts w:ascii="Cambria Math" w:eastAsiaTheme="minorEastAsia" w:hAnsi="Cambria Math"/>
                <w:lang w:val="ro-RO"/>
              </w:rPr>
              <m:t xml:space="preserve">AB </m:t>
            </m:r>
          </m:e>
        </m:acc>
        <m:r>
          <w:rPr>
            <w:rFonts w:ascii="Cambria Math" w:eastAsiaTheme="minorEastAsia" w:hAnsi="Cambria Math"/>
            <w:lang w:val="ro-RO"/>
          </w:rPr>
          <m:t>∙d'c/Lsc</m:t>
        </m:r>
      </m:oMath>
      <w:r w:rsidR="0030401E" w:rsidRPr="007B215E">
        <w:rPr>
          <w:rFonts w:ascii="Times New Roman" w:eastAsiaTheme="minorEastAsia" w:hAnsi="Times New Roman"/>
          <w:lang w:val="ro-RO"/>
        </w:rPr>
        <w:t>;</w:t>
      </w:r>
      <w:r w:rsidR="005D09A4">
        <w:rPr>
          <w:rFonts w:ascii="Times New Roman" w:eastAsiaTheme="minorEastAsia" w:hAnsi="Times New Roman"/>
          <w:lang w:val="ro-RO"/>
        </w:rPr>
        <w:t xml:space="preserve"> </w:t>
      </w:r>
    </w:p>
    <w:p w:rsidR="0030401E" w:rsidRPr="007B215E" w:rsidRDefault="0030401E" w:rsidP="0030401E">
      <w:pPr>
        <w:pStyle w:val="ListParagraph"/>
        <w:numPr>
          <w:ilvl w:val="1"/>
          <w:numId w:val="21"/>
        </w:numPr>
        <w:jc w:val="both"/>
        <w:rPr>
          <w:rFonts w:ascii="Times New Roman" w:hAnsi="Times New Roman"/>
          <w:lang w:val="ro-RO"/>
        </w:rPr>
      </w:pPr>
      <m:oMath>
        <m:r>
          <w:rPr>
            <w:rFonts w:ascii="Cambria Math" w:hAnsi="Cambria Math"/>
          </w:rPr>
          <m:t>π</m:t>
        </m:r>
      </m:oMath>
      <w:r w:rsidRPr="007B215E">
        <w:rPr>
          <w:rFonts w:ascii="Times New Roman" w:eastAsiaTheme="minorEastAsia" w:hAnsi="Times New Roman"/>
          <w:lang w:val="ro-RO"/>
        </w:rPr>
        <w:t>v(</w:t>
      </w:r>
      <m:oMath>
        <m:sPre>
          <m:sPrePr>
            <m:ctrlPr>
              <w:rPr>
                <w:rFonts w:ascii="Cambria Math" w:eastAsiaTheme="minorEastAsia" w:hAnsi="Cambria Math"/>
                <w:i/>
                <w:lang w:val="ro-RO"/>
              </w:rPr>
            </m:ctrlPr>
          </m:sPrePr>
          <m:sub/>
          <m:sup>
            <m:r>
              <w:rPr>
                <w:rFonts w:ascii="Cambria Math" w:eastAsiaTheme="minorEastAsia" w:hAnsi="Cambria Math"/>
                <w:lang w:val="ro-RO"/>
              </w:rPr>
              <m:t>2/</m:t>
            </m:r>
          </m:sup>
          <m:e>
            <m:r>
              <w:rPr>
                <w:rFonts w:ascii="Cambria Math" w:eastAsiaTheme="minorEastAsia" w:hAnsi="Cambria Math"/>
                <w:lang w:val="ro-RO"/>
              </w:rPr>
              <m:t>Lsc/d'c∙</m:t>
            </m:r>
            <m:sSup>
              <m:sSupPr>
                <m:ctrlPr>
                  <w:rPr>
                    <w:rFonts w:ascii="Cambria Math" w:eastAsiaTheme="minorEastAsia" w:hAnsi="Cambria Math"/>
                    <w:i/>
                    <w:lang w:val="ro-RO"/>
                  </w:rPr>
                </m:ctrlPr>
              </m:sSupPr>
              <m:e>
                <m:r>
                  <w:rPr>
                    <w:rFonts w:ascii="Cambria Math" w:eastAsiaTheme="minorEastAsia" w:hAnsi="Cambria Math"/>
                    <w:lang w:val="ro-RO"/>
                  </w:rPr>
                  <m:t>n</m:t>
                </m:r>
              </m:e>
              <m:sup>
                <m:r>
                  <w:rPr>
                    <w:rFonts w:ascii="Cambria Math" w:eastAsiaTheme="minorEastAsia" w:hAnsi="Cambria Math"/>
                    <w:lang w:val="ro-RO"/>
                  </w:rPr>
                  <m:t>0</m:t>
                </m:r>
              </m:sup>
            </m:sSup>
            <m:r>
              <w:rPr>
                <w:rFonts w:ascii="Cambria Math" w:eastAsiaTheme="minorEastAsia" w:hAnsi="Cambria Math"/>
                <w:lang w:val="ro-RO"/>
              </w:rPr>
              <m:t>/</m:t>
            </m:r>
            <m:sSup>
              <m:sSupPr>
                <m:ctrlPr>
                  <w:rPr>
                    <w:rFonts w:ascii="Cambria Math" w:eastAsiaTheme="minorEastAsia" w:hAnsi="Cambria Math"/>
                    <w:i/>
                    <w:lang w:val="ro-RO"/>
                  </w:rPr>
                </m:ctrlPr>
              </m:sSupPr>
              <m:e>
                <m:r>
                  <w:rPr>
                    <w:rFonts w:ascii="Cambria Math" w:eastAsiaTheme="minorEastAsia" w:hAnsi="Cambria Math"/>
                    <w:lang w:val="ro-RO"/>
                  </w:rPr>
                  <m:t>180</m:t>
                </m:r>
              </m:e>
              <m:sup>
                <m:r>
                  <w:rPr>
                    <w:rFonts w:ascii="Cambria Math" w:eastAsiaTheme="minorEastAsia" w:hAnsi="Cambria Math"/>
                    <w:lang w:val="ro-RO"/>
                  </w:rPr>
                  <m:t>0</m:t>
                </m:r>
              </m:sup>
            </m:sSup>
          </m:e>
        </m:sPre>
      </m:oMath>
      <w:r w:rsidRPr="007B215E">
        <w:rPr>
          <w:rFonts w:ascii="Times New Roman" w:eastAsiaTheme="minorEastAsia" w:hAnsi="Times New Roman"/>
          <w:lang w:val="ro-RO"/>
        </w:rPr>
        <w:t>) = Larc; Lc/Rc.</w:t>
      </w:r>
    </w:p>
    <w:p w:rsidR="0030401E" w:rsidRPr="007B215E" w:rsidRDefault="0030401E" w:rsidP="0030401E">
      <w:pPr>
        <w:pStyle w:val="ListParagraph"/>
        <w:ind w:left="1080"/>
        <w:jc w:val="both"/>
        <w:rPr>
          <w:rFonts w:ascii="Times New Roman" w:hAnsi="Times New Roman"/>
        </w:rPr>
      </w:pPr>
      <w:r w:rsidRPr="007B215E">
        <w:rPr>
          <w:rFonts w:ascii="Times New Roman" w:hAnsi="Times New Roman"/>
        </w:rPr>
        <w:t>When “marginalizing” the classic “</w:t>
      </w:r>
      <m:oMath>
        <m:r>
          <w:rPr>
            <w:rFonts w:ascii="Cambria Math" w:hAnsi="Cambria Math"/>
          </w:rPr>
          <m:t>π</m:t>
        </m:r>
      </m:oMath>
      <w:r w:rsidRPr="007B215E">
        <w:rPr>
          <w:rFonts w:ascii="Times New Roman" w:hAnsi="Times New Roman"/>
        </w:rPr>
        <w:t>” symbol, we started from the idea that the novelty aspect of the study is minimized. As such, the classic "</w:t>
      </w:r>
      <m:oMath>
        <m:r>
          <w:rPr>
            <w:rFonts w:ascii="Cambria Math" w:hAnsi="Cambria Math"/>
          </w:rPr>
          <m:t>π</m:t>
        </m:r>
      </m:oMath>
      <w:r w:rsidRPr="007B215E">
        <w:rPr>
          <w:rFonts w:ascii="Times New Roman" w:hAnsi="Times New Roman"/>
        </w:rPr>
        <w:t>" should have only the function of "CONSTANT OF CIRCLES", optional with the symbols "k</w:t>
      </w:r>
      <m:oMath>
        <m:r>
          <w:rPr>
            <w:rFonts w:ascii="Cambria Math" w:hAnsi="Cambria Math"/>
          </w:rPr>
          <m:t>π</m:t>
        </m:r>
      </m:oMath>
      <w:r w:rsidRPr="007B215E">
        <w:rPr>
          <w:rFonts w:ascii="Times New Roman" w:hAnsi="Times New Roman"/>
        </w:rPr>
        <w:t>" or "kC".</w:t>
      </w:r>
    </w:p>
    <w:p w:rsidR="0030401E" w:rsidRPr="007B215E" w:rsidRDefault="0030401E" w:rsidP="0030401E">
      <w:pPr>
        <w:pStyle w:val="ListParagraph"/>
        <w:ind w:left="1080"/>
        <w:jc w:val="both"/>
        <w:rPr>
          <w:rFonts w:ascii="Times New Roman" w:hAnsi="Times New Roman"/>
        </w:rPr>
      </w:pPr>
    </w:p>
    <w:p w:rsidR="0030401E" w:rsidRPr="007B215E" w:rsidRDefault="0030401E" w:rsidP="0030401E">
      <w:pPr>
        <w:pStyle w:val="ListParagraph"/>
        <w:ind w:left="1080"/>
        <w:jc w:val="both"/>
        <w:rPr>
          <w:rFonts w:ascii="Times New Roman" w:hAnsi="Times New Roman"/>
        </w:rPr>
      </w:pPr>
    </w:p>
    <w:p w:rsidR="0030401E" w:rsidRPr="007B215E" w:rsidRDefault="0030401E" w:rsidP="0030401E">
      <w:pPr>
        <w:pStyle w:val="ListParagraph"/>
        <w:ind w:left="1080"/>
        <w:jc w:val="both"/>
        <w:rPr>
          <w:rFonts w:ascii="Times New Roman" w:hAnsi="Times New Roman"/>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Default="00424A35" w:rsidP="0030401E">
      <w:pPr>
        <w:pStyle w:val="ListParagraph"/>
        <w:ind w:left="1080"/>
        <w:jc w:val="both"/>
        <w:rPr>
          <w:rFonts w:ascii="Times New Roman" w:hAnsi="Times New Roman"/>
          <w:sz w:val="24"/>
          <w:szCs w:val="24"/>
        </w:rPr>
      </w:pPr>
    </w:p>
    <w:p w:rsidR="00424A35" w:rsidRPr="0030401E" w:rsidRDefault="00424A35" w:rsidP="0030401E">
      <w:pPr>
        <w:pStyle w:val="ListParagraph"/>
        <w:ind w:left="1080"/>
        <w:jc w:val="both"/>
        <w:rPr>
          <w:rFonts w:ascii="Times New Roman" w:hAnsi="Times New Roman"/>
          <w:sz w:val="24"/>
          <w:szCs w:val="24"/>
        </w:rPr>
      </w:pPr>
    </w:p>
    <w:p w:rsidR="0030401E" w:rsidRDefault="0030401E" w:rsidP="0030401E">
      <w:pPr>
        <w:pStyle w:val="ListParagraph"/>
        <w:ind w:left="1080"/>
        <w:rPr>
          <w:rFonts w:ascii="Times New Roman" w:eastAsiaTheme="minorEastAsia" w:hAnsi="Times New Roman" w:cs="Times New Roman"/>
        </w:rPr>
      </w:pPr>
    </w:p>
    <w:p w:rsidR="008F7655" w:rsidRDefault="008F7655" w:rsidP="0030401E">
      <w:pPr>
        <w:pStyle w:val="ListParagraph"/>
        <w:ind w:left="1080"/>
        <w:rPr>
          <w:rFonts w:ascii="Times New Roman" w:eastAsiaTheme="minorEastAsia" w:hAnsi="Times New Roman" w:cs="Times New Roman"/>
        </w:rPr>
      </w:pPr>
    </w:p>
    <w:p w:rsidR="007B215E" w:rsidRPr="00102C78" w:rsidRDefault="007B215E" w:rsidP="0030401E">
      <w:pPr>
        <w:pStyle w:val="ListParagraph"/>
        <w:ind w:left="1080"/>
        <w:rPr>
          <w:rFonts w:ascii="Times New Roman" w:eastAsiaTheme="minorEastAsia" w:hAnsi="Times New Roman" w:cs="Times New Roman"/>
        </w:rPr>
      </w:pPr>
    </w:p>
    <w:p w:rsidR="00424A35" w:rsidRPr="00424A35" w:rsidRDefault="00424A35" w:rsidP="00424A35">
      <w:pPr>
        <w:ind w:left="993" w:hanging="993"/>
        <w:rPr>
          <w:rFonts w:ascii="Times New Roman" w:hAnsi="Times New Roman" w:cs="Times New Roman"/>
          <w:b/>
        </w:rPr>
      </w:pPr>
      <w:r w:rsidRPr="00CD6A1B">
        <w:rPr>
          <w:rFonts w:ascii="Times New Roman" w:hAnsi="Times New Roman" w:cs="Times New Roman"/>
          <w:b/>
        </w:rPr>
        <w:lastRenderedPageBreak/>
        <w:t xml:space="preserve">TITLE </w:t>
      </w:r>
      <w:r>
        <w:rPr>
          <w:rFonts w:ascii="Times New Roman" w:hAnsi="Times New Roman" w:cs="Times New Roman"/>
          <w:b/>
        </w:rPr>
        <w:t>4</w:t>
      </w:r>
      <w:r w:rsidRPr="00CD6A1B">
        <w:rPr>
          <w:rFonts w:ascii="Times New Roman" w:hAnsi="Times New Roman" w:cs="Times New Roman"/>
          <w:b/>
        </w:rPr>
        <w:t xml:space="preserve">. </w:t>
      </w:r>
      <w:r w:rsidR="007B215E">
        <w:rPr>
          <w:rFonts w:ascii="Times New Roman" w:hAnsi="Times New Roman" w:cs="Times New Roman"/>
          <w:b/>
        </w:rPr>
        <w:t>T</w:t>
      </w:r>
      <w:r w:rsidR="007B215E" w:rsidRPr="00424A35">
        <w:rPr>
          <w:rFonts w:ascii="Times New Roman" w:hAnsi="Times New Roman" w:cs="Times New Roman"/>
          <w:b/>
        </w:rPr>
        <w:t>HE FI</w:t>
      </w:r>
      <w:r w:rsidR="007B215E">
        <w:rPr>
          <w:rFonts w:ascii="Times New Roman" w:hAnsi="Times New Roman" w:cs="Times New Roman"/>
          <w:b/>
        </w:rPr>
        <w:t xml:space="preserve">NAL FORMULA OF THE SURFACE AREA </w:t>
      </w:r>
      <w:r w:rsidR="007B215E" w:rsidRPr="00424A35">
        <w:rPr>
          <w:rFonts w:ascii="Times New Roman" w:hAnsi="Times New Roman" w:cs="Times New Roman"/>
          <w:b/>
        </w:rPr>
        <w:t>WITHOUT "PV" - "PI VARIABLE"</w:t>
      </w:r>
    </w:p>
    <w:p w:rsidR="00424A35" w:rsidRPr="00424A35" w:rsidRDefault="00424A35" w:rsidP="00424A35">
      <w:pPr>
        <w:ind w:left="993" w:hanging="993"/>
        <w:rPr>
          <w:rFonts w:ascii="Times New Roman" w:hAnsi="Times New Roman" w:cs="Times New Roman"/>
          <w:b/>
        </w:rPr>
      </w:pPr>
      <w:r w:rsidRPr="00424A35">
        <w:rPr>
          <w:rFonts w:ascii="Times New Roman" w:hAnsi="Times New Roman" w:cs="Times New Roman"/>
          <w:b/>
          <w:lang w:val="ro-RO"/>
        </w:rPr>
        <w:t xml:space="preserve">  </w:t>
      </w:r>
      <w:r>
        <w:rPr>
          <w:rFonts w:ascii="Times New Roman" w:hAnsi="Times New Roman" w:cs="Times New Roman"/>
          <w:b/>
          <w:lang w:val="ro-RO"/>
        </w:rPr>
        <w:t xml:space="preserve">                </w:t>
      </w:r>
      <w:r w:rsidRPr="00424A35">
        <w:rPr>
          <w:rFonts w:ascii="Times New Roman" w:hAnsi="Times New Roman" w:cs="Times New Roman"/>
          <w:b/>
        </w:rPr>
        <w:t>Continuation from 29.06.2020 at</w:t>
      </w:r>
      <w:r>
        <w:rPr>
          <w:rFonts w:ascii="Times New Roman" w:hAnsi="Times New Roman" w:cs="Times New Roman"/>
          <w:b/>
        </w:rPr>
        <w:t xml:space="preserve"> </w:t>
      </w:r>
      <w:r w:rsidRPr="00424A35">
        <w:rPr>
          <w:rFonts w:ascii="Times New Roman" w:hAnsi="Times New Roman" w:cs="Times New Roman"/>
          <w:b/>
        </w:rPr>
        <w:t xml:space="preserve">- </w:t>
      </w:r>
      <w:r>
        <w:rPr>
          <w:rFonts w:ascii="Times New Roman" w:hAnsi="Times New Roman" w:cs="Times New Roman"/>
          <w:b/>
        </w:rPr>
        <w:t>M</w:t>
      </w:r>
      <w:r w:rsidRPr="00424A35">
        <w:rPr>
          <w:rFonts w:ascii="Times New Roman" w:hAnsi="Times New Roman" w:cs="Times New Roman"/>
          <w:b/>
        </w:rPr>
        <w:t>arginalization of the number "Pi - classic"</w:t>
      </w:r>
    </w:p>
    <w:p w:rsidR="00424A35" w:rsidRPr="00CD6A1B" w:rsidRDefault="00424A35" w:rsidP="00424A35">
      <w:pPr>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29.06.2020*</w:t>
      </w:r>
    </w:p>
    <w:p w:rsidR="00102C78" w:rsidRPr="00424A35" w:rsidRDefault="00102C78" w:rsidP="00102C78">
      <w:pPr>
        <w:pStyle w:val="ListParagraph"/>
        <w:jc w:val="right"/>
        <w:rPr>
          <w:sz w:val="24"/>
          <w:szCs w:val="24"/>
          <w:lang w:val="ro-RO"/>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The continuation was determined by the "scenario" that took place during the "match" of the presidential candidates in the fall of 2019.</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In the magazine of Military Chemistry of the Association with the site “acchimrr.ro the company Google; Chrome no. 14</w:t>
      </w:r>
      <w:r w:rsidRPr="007B215E">
        <w:rPr>
          <w:rFonts w:ascii="Times New Roman" w:hAnsi="Times New Roman" w:cs="Times New Roman"/>
          <w:vertAlign w:val="superscript"/>
        </w:rPr>
        <w:t>th</w:t>
      </w:r>
      <w:r w:rsidRPr="007B215E">
        <w:rPr>
          <w:rFonts w:ascii="Times New Roman" w:hAnsi="Times New Roman" w:cs="Times New Roman"/>
        </w:rPr>
        <w:t xml:space="preserve"> anniversary, May / 2018 on page 160 I inserted, in passing:</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"And Sc (surface of the circle) = </w:t>
      </w:r>
      <w:r w:rsidRPr="007B215E">
        <w:rPr>
          <w:rFonts w:ascii="Times New Roman" w:hAnsi="Times New Roman" w:cs="Times New Roman"/>
          <w:lang w:val="ro-RO"/>
        </w:rPr>
        <w:t>Pv·Rc</w:t>
      </w:r>
      <w:r w:rsidRPr="007B215E">
        <w:rPr>
          <w:rFonts w:ascii="Times New Roman" w:hAnsi="Times New Roman" w:cs="Times New Roman"/>
          <w:vertAlign w:val="superscript"/>
          <w:lang w:val="ro-RO"/>
        </w:rPr>
        <w:t>2</w:t>
      </w:r>
      <w:r w:rsidRPr="007B215E">
        <w:rPr>
          <w:rFonts w:ascii="Times New Roman" w:hAnsi="Times New Roman" w:cs="Times New Roman"/>
          <w:lang w:val="ro-RO"/>
        </w:rPr>
        <w:t xml:space="preserve"> </w:t>
      </w:r>
      <w:r w:rsidRPr="007B215E">
        <w:rPr>
          <w:rFonts w:ascii="Times New Roman" w:hAnsi="Times New Roman" w:cs="Times New Roman"/>
        </w:rPr>
        <w:t>(Formula 1) where in the end," Pv "(variable Pi) = Lsc / Rc (F.2)"</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I specified "in passing", since, in the study regarding no. "Pi" and "Pv", I did not intend to detail the new formula, related to the surface of the circle.</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So, remembering the images developed in that "dispute", I switched to "Pv" with </w:t>
      </w:r>
      <w:r w:rsidRPr="007B215E">
        <w:rPr>
          <w:rFonts w:ascii="Times New Roman" w:hAnsi="Times New Roman" w:cs="Times New Roman"/>
          <w:lang w:val="ro-RO"/>
        </w:rPr>
        <w:t>Lsc/Rc</w:t>
      </w:r>
      <w:r w:rsidRPr="007B215E">
        <w:rPr>
          <w:rFonts w:ascii="Times New Roman" w:hAnsi="Times New Roman" w:cs="Times New Roman"/>
        </w:rPr>
        <w:t xml:space="preserve">. So, </w:t>
      </w:r>
      <w:r w:rsidRPr="007B215E">
        <w:rPr>
          <w:rFonts w:ascii="Times New Roman" w:hAnsi="Times New Roman" w:cs="Times New Roman"/>
          <w:lang w:val="ro-RO"/>
        </w:rPr>
        <w:t>Sc =Lsc·Rc</w:t>
      </w:r>
      <w:r w:rsidRPr="007B215E">
        <w:rPr>
          <w:rFonts w:ascii="Times New Roman" w:hAnsi="Times New Roman" w:cs="Times New Roman"/>
          <w:vertAlign w:val="superscript"/>
          <w:lang w:val="ro-RO"/>
        </w:rPr>
        <w:t>2</w:t>
      </w:r>
      <w:r w:rsidRPr="007B215E">
        <w:rPr>
          <w:rFonts w:ascii="Times New Roman" w:hAnsi="Times New Roman" w:cs="Times New Roman"/>
          <w:lang w:val="ro-RO"/>
        </w:rPr>
        <w:t xml:space="preserve">/Rc </w:t>
      </w:r>
      <w:r w:rsidRPr="007B215E">
        <w:rPr>
          <w:rFonts w:ascii="Times New Roman" w:hAnsi="Times New Roman" w:cs="Times New Roman"/>
        </w:rPr>
        <w:t>which, after the necessary simplification, resulted in the final formula of the Circle Area (F.3) without “Pv”;</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lang w:val="ro-RO"/>
        </w:rPr>
        <w:t xml:space="preserve">Sc= Lsc·Rc </w:t>
      </w:r>
      <w:r w:rsidRPr="007B215E">
        <w:rPr>
          <w:rFonts w:ascii="Times New Roman" w:hAnsi="Times New Roman" w:cs="Times New Roman"/>
        </w:rPr>
        <w:t>- (final formula of sc.)</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We know that "Pv" in point "G" of the semicircle BG (Fig. 5 page 161 of the mentioned magazine) has the numerical value of "Pi" - classic; ”Pv”≡”Pi” (3.1415 92 653 ...).</w:t>
      </w:r>
    </w:p>
    <w:p w:rsidR="00102C78" w:rsidRPr="007B215E" w:rsidRDefault="00102C78" w:rsidP="00102C78">
      <w:pPr>
        <w:pStyle w:val="ListParagraph"/>
        <w:jc w:val="both"/>
        <w:rPr>
          <w:rFonts w:ascii="Times New Roman" w:hAnsi="Times New Roman" w:cs="Times New Roman"/>
          <w:lang w:val="ro-RO"/>
        </w:rPr>
      </w:pPr>
      <w:r w:rsidRPr="007B215E">
        <w:rPr>
          <w:rFonts w:ascii="Times New Roman" w:hAnsi="Times New Roman" w:cs="Times New Roman"/>
        </w:rPr>
        <w:t xml:space="preserve">Obviously, this new relationship lends itself easily to finding the surface of the circle, when we know the numerical value of both terms - Lsc and Rc - the calculation being simplified, by the lack at the end, of "Pv" as we mentioned. In order to reach the determination of “Sc” when it is known, for example, the numerical value of “Rc”, we will have to resort to no. "Pv" or at one of the semiconstants of the circle (skC); </w:t>
      </w:r>
      <w:r w:rsidRPr="007B215E">
        <w:rPr>
          <w:rFonts w:ascii="Times New Roman" w:hAnsi="Times New Roman" w:cs="Times New Roman"/>
          <w:lang w:val="ro-RO"/>
        </w:rPr>
        <w:t>”Pv/2” sau ”Pi/2”; Pv/2≡Pi/2 (1,5707 963265).</w:t>
      </w:r>
    </w:p>
    <w:p w:rsidR="00102C78" w:rsidRPr="007B215E" w:rsidRDefault="00102C78" w:rsidP="00102C78">
      <w:pPr>
        <w:pStyle w:val="ListParagraph"/>
        <w:jc w:val="both"/>
        <w:rPr>
          <w:rFonts w:ascii="Times New Roman" w:hAnsi="Times New Roman" w:cs="Times New Roman"/>
          <w:lang w:val="ro-RO"/>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The question is quite simple, because, in a way, a priori, the numerical values ​​of the terms underlined above, with the related geometric figures, are familiar to us, thus;</w:t>
      </w:r>
    </w:p>
    <w:p w:rsidR="00102C78" w:rsidRPr="007B215E" w:rsidRDefault="005D09A4" w:rsidP="00102C78">
      <w:pPr>
        <w:pStyle w:val="ListParagraph"/>
        <w:jc w:val="both"/>
        <w:rPr>
          <w:rFonts w:ascii="Times New Roman" w:hAnsi="Times New Roman" w:cs="Times New Roman"/>
        </w:rPr>
      </w:pPr>
      <w:r>
        <w:rPr>
          <w:rFonts w:ascii="Times New Roman" w:hAnsi="Times New Roman" w:cs="Times New Roman"/>
        </w:rPr>
        <w:t>a.</w:t>
      </w:r>
      <w:r w:rsidR="00102C78" w:rsidRPr="007B215E">
        <w:rPr>
          <w:rFonts w:ascii="Times New Roman" w:hAnsi="Times New Roman" w:cs="Times New Roman"/>
        </w:rPr>
        <w:t xml:space="preserve"> "Pv" - see page no. 158; 161 of the Association Magazine no. 14 / May 2018 and with Fig. 5 / Plate 1 where, </w:t>
      </w:r>
      <w:r w:rsidR="00102C78" w:rsidRPr="007B215E">
        <w:rPr>
          <w:rFonts w:ascii="Times New Roman" w:hAnsi="Times New Roman" w:cs="Times New Roman"/>
          <w:lang w:val="ro-RO"/>
        </w:rPr>
        <w:t>Lsc =”Pv” (3,1415 92653)·Rc;</w:t>
      </w:r>
    </w:p>
    <w:p w:rsidR="00102C78" w:rsidRPr="007B215E" w:rsidRDefault="005D09A4" w:rsidP="00102C78">
      <w:pPr>
        <w:pStyle w:val="ListParagraph"/>
        <w:jc w:val="both"/>
        <w:rPr>
          <w:rFonts w:ascii="Times New Roman" w:hAnsi="Times New Roman" w:cs="Times New Roman"/>
        </w:rPr>
      </w:pPr>
      <w:r>
        <w:rPr>
          <w:rFonts w:ascii="Times New Roman" w:hAnsi="Times New Roman" w:cs="Times New Roman"/>
        </w:rPr>
        <w:t>b.</w:t>
      </w:r>
      <w:r w:rsidR="00102C78" w:rsidRPr="007B215E">
        <w:rPr>
          <w:rFonts w:ascii="Times New Roman" w:hAnsi="Times New Roman" w:cs="Times New Roman"/>
        </w:rPr>
        <w:t xml:space="preserve"> </w:t>
      </w:r>
      <w:r w:rsidR="00102C78" w:rsidRPr="007B215E">
        <w:rPr>
          <w:rFonts w:ascii="Times New Roman" w:hAnsi="Times New Roman" w:cs="Times New Roman"/>
          <w:lang w:val="ro-RO"/>
        </w:rPr>
        <w:t>skC ”Pi/2”(1,5707 9632 65) = Lsc/d’c</w:t>
      </w:r>
      <w:r w:rsidR="00102C78" w:rsidRPr="007B215E">
        <w:rPr>
          <w:rFonts w:ascii="Times New Roman" w:hAnsi="Times New Roman" w:cs="Times New Roman"/>
        </w:rPr>
        <w:t xml:space="preserve"> pag. 139; 142 of the Association Magazine no. 16 / May 2019 and with Fig. 2.2</w:t>
      </w:r>
    </w:p>
    <w:p w:rsidR="00102C78" w:rsidRPr="007B215E" w:rsidRDefault="005D09A4" w:rsidP="00102C78">
      <w:pPr>
        <w:pStyle w:val="ListParagraph"/>
        <w:jc w:val="both"/>
        <w:rPr>
          <w:rFonts w:ascii="Times New Roman" w:hAnsi="Times New Roman" w:cs="Times New Roman"/>
        </w:rPr>
      </w:pPr>
      <w:r>
        <w:rPr>
          <w:rFonts w:ascii="Times New Roman" w:hAnsi="Times New Roman" w:cs="Times New Roman"/>
        </w:rPr>
        <w:t xml:space="preserve">c. </w:t>
      </w:r>
      <w:r w:rsidR="00102C78" w:rsidRPr="007B215E">
        <w:rPr>
          <w:rFonts w:ascii="Times New Roman" w:hAnsi="Times New Roman" w:cs="Times New Roman"/>
          <w:lang w:val="ro-RO"/>
        </w:rPr>
        <w:t xml:space="preserve">skC”Pv/2” </w:t>
      </w:r>
      <w:r w:rsidR="00102C78" w:rsidRPr="007B215E">
        <w:rPr>
          <w:rFonts w:ascii="Times New Roman" w:hAnsi="Times New Roman" w:cs="Times New Roman"/>
        </w:rPr>
        <w:t>- we appeal to the new definition of Rc;</w:t>
      </w:r>
    </w:p>
    <w:p w:rsidR="00102C78" w:rsidRPr="007B215E" w:rsidRDefault="00102C78" w:rsidP="00102C78">
      <w:pPr>
        <w:pStyle w:val="ListParagraph"/>
        <w:jc w:val="both"/>
        <w:rPr>
          <w:rFonts w:ascii="Times New Roman" w:hAnsi="Times New Roman" w:cs="Times New Roman"/>
        </w:rPr>
      </w:pPr>
      <w:r w:rsidRPr="007B215E">
        <w:rPr>
          <w:rFonts w:ascii="Times New Roman" w:eastAsiaTheme="minorEastAsia" w:hAnsi="Times New Roman" w:cs="Times New Roman"/>
          <w:lang w:val="ro-RO"/>
        </w:rPr>
        <w:t>Rc=</w:t>
      </w:r>
      <m:oMath>
        <m:acc>
          <m:accPr>
            <m:ctrlPr>
              <w:rPr>
                <w:rFonts w:ascii="Cambria Math" w:hAnsi="Cambria Math" w:cs="Times New Roman"/>
                <w:i/>
                <w:lang w:val="ro-RO"/>
              </w:rPr>
            </m:ctrlPr>
          </m:accPr>
          <m:e>
            <m:r>
              <w:rPr>
                <w:rFonts w:ascii="Cambria Math" w:hAnsi="Cambria Math" w:cs="Times New Roman"/>
                <w:lang w:val="ro-RO"/>
              </w:rPr>
              <m:t>AB</m:t>
            </m:r>
          </m:e>
        </m:acc>
      </m:oMath>
      <w:r w:rsidRPr="007B215E">
        <w:rPr>
          <w:rFonts w:ascii="Times New Roman" w:eastAsiaTheme="minorEastAsia" w:hAnsi="Times New Roman" w:cs="Times New Roman"/>
          <w:lang w:val="ro-RO"/>
        </w:rPr>
        <w:t xml:space="preserve">/0,5∙”Pv” </w:t>
      </w:r>
      <w:r w:rsidRPr="007B215E">
        <w:rPr>
          <w:rFonts w:ascii="Times New Roman" w:hAnsi="Times New Roman" w:cs="Times New Roman"/>
        </w:rPr>
        <w:t xml:space="preserve">- Association Magazine no. 14 / May </w:t>
      </w:r>
      <w:r w:rsidR="001A121E">
        <w:rPr>
          <w:rFonts w:ascii="Times New Roman" w:hAnsi="Times New Roman" w:cs="Times New Roman"/>
        </w:rPr>
        <w:t>2018 page 156; 161 and with           Fig</w:t>
      </w:r>
      <w:r w:rsidRPr="007B215E">
        <w:rPr>
          <w:rFonts w:ascii="Times New Roman" w:hAnsi="Times New Roman" w:cs="Times New Roman"/>
        </w:rPr>
        <w:t>. 3; 4.</w:t>
      </w:r>
    </w:p>
    <w:p w:rsidR="00102C78" w:rsidRPr="007B215E" w:rsidRDefault="00102C78" w:rsidP="00102C78">
      <w:pPr>
        <w:pStyle w:val="ListParagraph"/>
        <w:jc w:val="both"/>
        <w:rPr>
          <w:rFonts w:ascii="Times New Roman" w:hAnsi="Times New Roman" w:cs="Times New Roman"/>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Application 1: - Initial data; Rc = 80 cm.</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                            intermediate dates; "Pv" = 3.1415 92653 according to lit. </w:t>
      </w:r>
      <w:r w:rsidR="00941E9F">
        <w:rPr>
          <w:rFonts w:ascii="Times New Roman" w:hAnsi="Times New Roman" w:cs="Times New Roman"/>
        </w:rPr>
        <w:t>a</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Lsc = ?, Sc =?</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      Express;</w:t>
      </w:r>
    </w:p>
    <w:p w:rsidR="00102C78" w:rsidRPr="007B215E" w:rsidRDefault="00102C78" w:rsidP="00102C78">
      <w:pPr>
        <w:pStyle w:val="ListParagraph"/>
        <w:numPr>
          <w:ilvl w:val="1"/>
          <w:numId w:val="22"/>
        </w:numPr>
        <w:spacing w:after="0" w:line="240" w:lineRule="auto"/>
        <w:jc w:val="both"/>
        <w:rPr>
          <w:rFonts w:ascii="Times New Roman" w:hAnsi="Times New Roman" w:cs="Times New Roman"/>
          <w:lang w:val="ro-RO"/>
        </w:rPr>
      </w:pPr>
      <w:r w:rsidRPr="007B215E">
        <w:rPr>
          <w:rFonts w:ascii="Times New Roman" w:hAnsi="Times New Roman" w:cs="Times New Roman"/>
          <w:lang w:val="ro-RO"/>
        </w:rPr>
        <w:t>Lsc = Pv(3,1415 92653)·Rc(80 cm) =</w:t>
      </w:r>
      <w:r w:rsidRPr="007B215E">
        <w:rPr>
          <w:rFonts w:ascii="Times New Roman" w:hAnsi="Times New Roman" w:cs="Times New Roman"/>
        </w:rPr>
        <w:t>&gt; Lsc = 251,327 412 24 cm</w:t>
      </w:r>
      <w:r w:rsidRPr="007B215E">
        <w:rPr>
          <w:rFonts w:ascii="Times New Roman" w:hAnsi="Times New Roman" w:cs="Times New Roman"/>
          <w:lang w:val="ro-RO"/>
        </w:rPr>
        <w:t xml:space="preserve"> </w:t>
      </w:r>
    </w:p>
    <w:p w:rsidR="00102C78" w:rsidRPr="007B215E" w:rsidRDefault="00102C78" w:rsidP="00102C78">
      <w:pPr>
        <w:pStyle w:val="ListParagraph"/>
        <w:numPr>
          <w:ilvl w:val="1"/>
          <w:numId w:val="22"/>
        </w:numPr>
        <w:spacing w:after="0" w:line="240" w:lineRule="auto"/>
        <w:jc w:val="both"/>
        <w:rPr>
          <w:rFonts w:ascii="Times New Roman" w:hAnsi="Times New Roman" w:cs="Times New Roman"/>
          <w:lang w:val="ro-RO"/>
        </w:rPr>
      </w:pPr>
      <w:r w:rsidRPr="007B215E">
        <w:rPr>
          <w:rFonts w:ascii="Times New Roman" w:hAnsi="Times New Roman" w:cs="Times New Roman"/>
          <w:lang w:val="ro-RO"/>
        </w:rPr>
        <w:t>Sc = Lsc(251, 327 412 24 cm) ·Rc(80 cm) =</w:t>
      </w:r>
      <w:r w:rsidRPr="007B215E">
        <w:rPr>
          <w:rFonts w:ascii="Times New Roman" w:hAnsi="Times New Roman" w:cs="Times New Roman"/>
        </w:rPr>
        <w:t>&gt; Sc ~ 20.106,193 cmp.</w:t>
      </w:r>
    </w:p>
    <w:p w:rsidR="00102C78" w:rsidRPr="007B215E" w:rsidRDefault="00102C78" w:rsidP="00102C78">
      <w:pPr>
        <w:pStyle w:val="ListParagraph"/>
        <w:jc w:val="both"/>
        <w:rPr>
          <w:rFonts w:ascii="Times New Roman" w:hAnsi="Times New Roman" w:cs="Times New Roman"/>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Application 2: - Initial data; </w:t>
      </w:r>
      <w:r w:rsidRPr="007B215E">
        <w:rPr>
          <w:rFonts w:ascii="Times New Roman" w:hAnsi="Times New Roman" w:cs="Times New Roman"/>
          <w:lang w:val="ro-RO"/>
        </w:rPr>
        <w:t>Rc = 80 cm =</w:t>
      </w:r>
      <w:r w:rsidRPr="007B215E">
        <w:rPr>
          <w:rFonts w:ascii="Times New Roman" w:hAnsi="Times New Roman" w:cs="Times New Roman"/>
        </w:rPr>
        <w:t>&gt; 2Rc=160 cm</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                          intermediate dates; </w:t>
      </w:r>
      <w:r w:rsidRPr="007B215E">
        <w:rPr>
          <w:rFonts w:ascii="Times New Roman" w:hAnsi="Times New Roman" w:cs="Times New Roman"/>
          <w:lang w:val="ro-RO"/>
        </w:rPr>
        <w:t xml:space="preserve">skC”Pi/2” = 1,5707 9632 65 </w:t>
      </w:r>
      <w:r w:rsidRPr="007B215E">
        <w:rPr>
          <w:rFonts w:ascii="Times New Roman" w:hAnsi="Times New Roman" w:cs="Times New Roman"/>
        </w:rPr>
        <w:t>according to lit. b</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Lsc = ?, Sc =?</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lastRenderedPageBreak/>
        <w:t xml:space="preserve">      Express;</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lang w:val="ro-RO"/>
        </w:rPr>
        <w:t>2.1 Lsc=Pi/2·d</w:t>
      </w:r>
      <w:r w:rsidRPr="007B215E">
        <w:rPr>
          <w:rFonts w:ascii="Times New Roman" w:hAnsi="Times New Roman" w:cs="Times New Roman"/>
          <w:vertAlign w:val="superscript"/>
        </w:rPr>
        <w:t>’</w:t>
      </w:r>
      <w:r w:rsidRPr="007B215E">
        <w:rPr>
          <w:rFonts w:ascii="Times New Roman" w:hAnsi="Times New Roman" w:cs="Times New Roman"/>
        </w:rPr>
        <w:t>c</w:t>
      </w:r>
      <w:r w:rsidRPr="007B215E">
        <w:rPr>
          <w:rFonts w:ascii="Times New Roman" w:hAnsi="Times New Roman" w:cs="Times New Roman"/>
          <w:lang w:val="ro-RO"/>
        </w:rPr>
        <w:t>; Lsc = 1,5707 963 65·160 cm =</w:t>
      </w:r>
      <w:r w:rsidRPr="007B215E">
        <w:rPr>
          <w:rFonts w:ascii="Times New Roman" w:hAnsi="Times New Roman" w:cs="Times New Roman"/>
        </w:rPr>
        <w:t>&gt; Lsc~251, 327 412 16 cm.</w:t>
      </w:r>
    </w:p>
    <w:p w:rsidR="00102C78" w:rsidRPr="007B215E" w:rsidRDefault="00102C78" w:rsidP="00102C78">
      <w:pPr>
        <w:pStyle w:val="ListParagraph"/>
        <w:jc w:val="both"/>
        <w:rPr>
          <w:rFonts w:ascii="Times New Roman" w:hAnsi="Times New Roman" w:cs="Times New Roman"/>
          <w:lang w:val="ro-RO"/>
        </w:rPr>
      </w:pPr>
      <w:r w:rsidRPr="007B215E">
        <w:rPr>
          <w:rFonts w:ascii="Times New Roman" w:hAnsi="Times New Roman" w:cs="Times New Roman"/>
        </w:rPr>
        <w:t xml:space="preserve">2.2 Sc= Lsc(251,327 412 16)·Rc(80 cm); </w:t>
      </w:r>
      <w:r w:rsidRPr="007B215E">
        <w:rPr>
          <w:rFonts w:ascii="Times New Roman" w:hAnsi="Times New Roman" w:cs="Times New Roman"/>
          <w:lang w:val="ro-RO"/>
        </w:rPr>
        <w:t>=</w:t>
      </w:r>
      <w:r w:rsidRPr="007B215E">
        <w:rPr>
          <w:rFonts w:ascii="Times New Roman" w:hAnsi="Times New Roman" w:cs="Times New Roman"/>
        </w:rPr>
        <w:t>&gt; Sc~20106, 193 cmp</w:t>
      </w:r>
    </w:p>
    <w:p w:rsidR="00102C78" w:rsidRPr="007B215E" w:rsidRDefault="00102C78" w:rsidP="00102C78">
      <w:pPr>
        <w:pStyle w:val="ListParagraph"/>
        <w:jc w:val="both"/>
        <w:rPr>
          <w:rFonts w:ascii="Times New Roman" w:hAnsi="Times New Roman" w:cs="Times New Roman"/>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Application 3 - Find out this time Rc, then Sc?</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We conform to the letter "c";</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Initial data; </w:t>
      </w:r>
      <m:oMath>
        <m:acc>
          <m:accPr>
            <m:ctrlPr>
              <w:rPr>
                <w:rFonts w:ascii="Cambria Math" w:hAnsi="Cambria Math" w:cs="Times New Roman"/>
                <w:i/>
                <w:lang w:val="ro-RO"/>
              </w:rPr>
            </m:ctrlPr>
          </m:accPr>
          <m:e>
            <m:r>
              <w:rPr>
                <w:rFonts w:ascii="Cambria Math" w:hAnsi="Cambria Math" w:cs="Times New Roman"/>
                <w:lang w:val="ro-RO"/>
              </w:rPr>
              <m:t>AB</m:t>
            </m:r>
          </m:e>
        </m:acc>
      </m:oMath>
      <w:r w:rsidRPr="007B215E">
        <w:rPr>
          <w:rFonts w:ascii="Times New Roman" w:eastAsiaTheme="minorEastAsia" w:hAnsi="Times New Roman" w:cs="Times New Roman"/>
          <w:lang w:val="ro-RO"/>
        </w:rPr>
        <w:t xml:space="preserve"> ~ 125, 664 cm;</w:t>
      </w:r>
    </w:p>
    <w:p w:rsidR="00102C78" w:rsidRPr="007B215E" w:rsidRDefault="00102C78" w:rsidP="00102C78">
      <w:pPr>
        <w:pStyle w:val="ListParagraph"/>
        <w:jc w:val="both"/>
        <w:rPr>
          <w:rFonts w:ascii="Times New Roman" w:eastAsiaTheme="minorEastAsia" w:hAnsi="Times New Roman" w:cs="Times New Roman"/>
          <w:lang w:val="ro-RO"/>
        </w:rPr>
      </w:pPr>
      <w:r w:rsidRPr="007B215E">
        <w:rPr>
          <w:rFonts w:ascii="Times New Roman" w:eastAsiaTheme="minorEastAsia" w:hAnsi="Times New Roman" w:cs="Times New Roman"/>
          <w:lang w:val="ro-RO"/>
        </w:rPr>
        <w:t>”Pv/2” = 1,5707 9632 65</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Rc = ?, Sc =?</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Express;</w:t>
      </w:r>
    </w:p>
    <w:p w:rsidR="00102C78" w:rsidRPr="007B215E" w:rsidRDefault="00102C78" w:rsidP="00102C78">
      <w:pPr>
        <w:pStyle w:val="ListParagraph"/>
        <w:rPr>
          <w:rFonts w:ascii="Times New Roman" w:hAnsi="Times New Roman" w:cs="Times New Roman"/>
        </w:rPr>
      </w:pPr>
      <w:r w:rsidRPr="007B215E">
        <w:rPr>
          <w:rFonts w:ascii="Times New Roman" w:hAnsi="Times New Roman" w:cs="Times New Roman"/>
          <w:lang w:val="ro-RO"/>
        </w:rPr>
        <w:t>3.1 Rc=</w:t>
      </w:r>
      <m:oMath>
        <m:acc>
          <m:accPr>
            <m:ctrlPr>
              <w:rPr>
                <w:rFonts w:ascii="Cambria Math" w:hAnsi="Cambria Math" w:cs="Times New Roman"/>
                <w:i/>
                <w:lang w:val="ro-RO"/>
              </w:rPr>
            </m:ctrlPr>
          </m:accPr>
          <m:e>
            <m:r>
              <w:rPr>
                <w:rFonts w:ascii="Cambria Math" w:hAnsi="Cambria Math" w:cs="Times New Roman"/>
                <w:lang w:val="ro-RO"/>
              </w:rPr>
              <m:t>AB</m:t>
            </m:r>
          </m:e>
        </m:acc>
      </m:oMath>
      <w:r w:rsidRPr="007B215E">
        <w:rPr>
          <w:rFonts w:ascii="Times New Roman" w:hAnsi="Times New Roman" w:cs="Times New Roman"/>
          <w:lang w:val="ro-RO"/>
        </w:rPr>
        <w:t>(125,664 cm) : ”Pv/2”( 1,5707 9632 65) =</w:t>
      </w:r>
      <w:r w:rsidRPr="007B215E">
        <w:rPr>
          <w:rFonts w:ascii="Times New Roman" w:hAnsi="Times New Roman" w:cs="Times New Roman"/>
        </w:rPr>
        <w:t>&gt; Rc = 80 cm</w:t>
      </w:r>
    </w:p>
    <w:p w:rsidR="00102C78" w:rsidRPr="007B215E" w:rsidRDefault="00102C78" w:rsidP="00102C78">
      <w:pPr>
        <w:pStyle w:val="ListParagraph"/>
        <w:rPr>
          <w:rFonts w:ascii="Times New Roman" w:hAnsi="Times New Roman" w:cs="Times New Roman"/>
          <w:lang w:val="ro-RO"/>
        </w:rPr>
      </w:pPr>
      <w:r w:rsidRPr="007B215E">
        <w:rPr>
          <w:rFonts w:ascii="Times New Roman" w:hAnsi="Times New Roman" w:cs="Times New Roman"/>
        </w:rPr>
        <w:t>3.2 Sc = 2</w:t>
      </w:r>
      <m:oMath>
        <m:r>
          <w:rPr>
            <w:rFonts w:ascii="Cambria Math" w:hAnsi="Cambria Math" w:cs="Times New Roman"/>
            <w:lang w:val="ro-RO"/>
          </w:rPr>
          <m:t xml:space="preserve"> </m:t>
        </m:r>
        <m:acc>
          <m:accPr>
            <m:ctrlPr>
              <w:rPr>
                <w:rFonts w:ascii="Cambria Math" w:hAnsi="Cambria Math" w:cs="Times New Roman"/>
                <w:i/>
                <w:lang w:val="ro-RO"/>
              </w:rPr>
            </m:ctrlPr>
          </m:accPr>
          <m:e>
            <m:r>
              <w:rPr>
                <w:rFonts w:ascii="Cambria Math" w:hAnsi="Cambria Math" w:cs="Times New Roman"/>
                <w:lang w:val="ro-RO"/>
              </w:rPr>
              <m:t>AB</m:t>
            </m:r>
          </m:e>
        </m:acc>
      </m:oMath>
      <w:r w:rsidRPr="007B215E">
        <w:rPr>
          <w:rFonts w:ascii="Times New Roman" w:hAnsi="Times New Roman" w:cs="Times New Roman"/>
          <w:lang w:val="ro-RO"/>
        </w:rPr>
        <w:t xml:space="preserve"> (251,33 cm) · Rc(80 cm) =</w:t>
      </w:r>
      <w:r w:rsidRPr="007B215E">
        <w:rPr>
          <w:rFonts w:ascii="Times New Roman" w:hAnsi="Times New Roman" w:cs="Times New Roman"/>
        </w:rPr>
        <w:t>&gt; Sc ~ 20106, 2 cmp; 2</w:t>
      </w:r>
      <m:oMath>
        <m:r>
          <w:rPr>
            <w:rFonts w:ascii="Cambria Math" w:hAnsi="Cambria Math" w:cs="Times New Roman"/>
            <w:lang w:val="ro-RO"/>
          </w:rPr>
          <m:t xml:space="preserve"> </m:t>
        </m:r>
        <m:acc>
          <m:accPr>
            <m:ctrlPr>
              <w:rPr>
                <w:rFonts w:ascii="Cambria Math" w:hAnsi="Cambria Math" w:cs="Times New Roman"/>
                <w:i/>
                <w:lang w:val="ro-RO"/>
              </w:rPr>
            </m:ctrlPr>
          </m:accPr>
          <m:e>
            <m:r>
              <w:rPr>
                <w:rFonts w:ascii="Cambria Math" w:hAnsi="Cambria Math" w:cs="Times New Roman"/>
                <w:lang w:val="ro-RO"/>
              </w:rPr>
              <m:t>AB</m:t>
            </m:r>
          </m:e>
        </m:acc>
      </m:oMath>
      <w:r w:rsidRPr="007B215E">
        <w:rPr>
          <w:rFonts w:ascii="Times New Roman" w:hAnsi="Times New Roman" w:cs="Times New Roman"/>
          <w:lang w:val="ro-RO"/>
        </w:rPr>
        <w:t>≡Lsc</w:t>
      </w:r>
    </w:p>
    <w:p w:rsidR="00102C78" w:rsidRPr="007B215E" w:rsidRDefault="00102C78" w:rsidP="00102C78">
      <w:pPr>
        <w:pStyle w:val="ListParagraph"/>
        <w:jc w:val="both"/>
        <w:rPr>
          <w:rFonts w:ascii="Times New Roman" w:hAnsi="Times New Roman" w:cs="Times New Roman"/>
        </w:rPr>
      </w:pPr>
    </w:p>
    <w:p w:rsidR="00102C78" w:rsidRPr="007B215E" w:rsidRDefault="00102C78" w:rsidP="00102C78">
      <w:pPr>
        <w:pStyle w:val="ListParagraph"/>
        <w:jc w:val="both"/>
        <w:rPr>
          <w:rFonts w:ascii="Times New Roman" w:hAnsi="Times New Roman" w:cs="Times New Roman"/>
          <w:lang w:val="ro-RO"/>
        </w:rPr>
      </w:pPr>
      <w:r w:rsidRPr="007B215E">
        <w:rPr>
          <w:rFonts w:ascii="Times New Roman" w:hAnsi="Times New Roman" w:cs="Times New Roman"/>
        </w:rPr>
        <w:t xml:space="preserve">Application 4 - Verification of the new Formula by the classical relation; </w:t>
      </w:r>
      <w:r w:rsidRPr="007B215E">
        <w:rPr>
          <w:rFonts w:ascii="Times New Roman" w:hAnsi="Times New Roman" w:cs="Times New Roman"/>
          <w:lang w:val="ro-RO"/>
        </w:rPr>
        <w:t>Sc=Pi·Rc</w:t>
      </w:r>
      <w:r w:rsidRPr="007B215E">
        <w:rPr>
          <w:rFonts w:ascii="Times New Roman" w:hAnsi="Times New Roman" w:cs="Times New Roman"/>
          <w:vertAlign w:val="superscript"/>
          <w:lang w:val="ro-RO"/>
        </w:rPr>
        <w:t>2</w:t>
      </w:r>
    </w:p>
    <w:p w:rsidR="00102C78" w:rsidRPr="007B215E" w:rsidRDefault="00102C78" w:rsidP="00102C78">
      <w:pPr>
        <w:pStyle w:val="ListParagraph"/>
        <w:rPr>
          <w:rFonts w:ascii="Times New Roman" w:hAnsi="Times New Roman" w:cs="Times New Roman"/>
        </w:rPr>
      </w:pPr>
      <w:r w:rsidRPr="007B215E">
        <w:rPr>
          <w:rFonts w:ascii="Times New Roman" w:hAnsi="Times New Roman" w:cs="Times New Roman"/>
          <w:lang w:val="ro-RO"/>
        </w:rPr>
        <w:t>Sc= 3,1415 92 653 · 80 cm</w:t>
      </w:r>
      <w:r w:rsidRPr="007B215E">
        <w:rPr>
          <w:rFonts w:ascii="Times New Roman" w:hAnsi="Times New Roman" w:cs="Times New Roman"/>
          <w:vertAlign w:val="superscript"/>
          <w:lang w:val="ro-RO"/>
        </w:rPr>
        <w:t>2</w:t>
      </w:r>
      <w:r w:rsidRPr="007B215E">
        <w:rPr>
          <w:rFonts w:ascii="Times New Roman" w:hAnsi="Times New Roman" w:cs="Times New Roman"/>
          <w:lang w:val="ro-RO"/>
        </w:rPr>
        <w:t xml:space="preserve"> =</w:t>
      </w:r>
      <w:r w:rsidRPr="007B215E">
        <w:rPr>
          <w:rFonts w:ascii="Times New Roman" w:hAnsi="Times New Roman" w:cs="Times New Roman"/>
        </w:rPr>
        <w:t>&gt; Sc ~ 20106, 2 cmp.</w:t>
      </w:r>
    </w:p>
    <w:p w:rsidR="00102C78" w:rsidRPr="007B215E" w:rsidRDefault="00102C78" w:rsidP="00102C78">
      <w:pPr>
        <w:pStyle w:val="ListParagraph"/>
        <w:jc w:val="both"/>
        <w:rPr>
          <w:rFonts w:ascii="Times New Roman" w:hAnsi="Times New Roman" w:cs="Times New Roman"/>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br/>
        <w:t>Specification from 30.06.2020.</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 xml:space="preserve"> From the presented data, it can be deduced that there are two directions to approach the determination no. "Pv" Pi and others - The first direction, I call it static and it is related to no. "Pi" - classic; - In the magazine of the association no. 14/2018 / page 162 I reproduced, I quote: “In the year 1400 the Uzbek scholar Djemsid Ben calculated “Pi”- using a regular polygon with over 800 thousand sides - with 16 decimals; 3.1415 92653 589 7932 surprisingly accurate result; - see also Application 2; - The second direction, I call it, dynamic and is related to no. "Pv" etc. - a Romanian "Pv", which is based on determining the respective numbers, on the circumference of the Circle, this, by sweeping Rc, with the formation at the center of the Circle of an angle, in degrees, minutes, seconds, etc. default, - similar to Applications 1 and 3. Between the two directions, the semiconstant “skC” can be considered as a bridge. "Pi/2" which introduces us, in a way, - why not? in The Theory of Relativity. We know that the semiconstant in question represents the projection in the plane of a semicircle, according to those mentioned above; and two projections in the plan, give the value no. Pi - classic (3.141592 653…). By comparison, in the Theory of Relativity, the wavelength of a particle is practically represented as a sinusoid - to which the relation ”2Pi·r” is applied - both "loops" of the sinusoid being considered to be a circle. According to those specified in certain works, by the Formula of the length of the circle, one can reach the Planck constant; h = 2Pi·1,0545·10</w:t>
      </w:r>
      <w:r w:rsidRPr="007B215E">
        <w:rPr>
          <w:rFonts w:ascii="Times New Roman" w:hAnsi="Times New Roman" w:cs="Times New Roman"/>
          <w:vertAlign w:val="superscript"/>
        </w:rPr>
        <w:t>-34</w:t>
      </w:r>
      <w:r w:rsidRPr="007B215E">
        <w:rPr>
          <w:rFonts w:ascii="Times New Roman" w:hAnsi="Times New Roman" w:cs="Times New Roman"/>
        </w:rPr>
        <w:t xml:space="preserve"> J/s. In other words, a surprising connection between the visible, real and the invisible, microcosmic world.</w:t>
      </w:r>
    </w:p>
    <w:p w:rsidR="00102C78" w:rsidRPr="007B215E" w:rsidRDefault="00102C78" w:rsidP="00102C78">
      <w:pPr>
        <w:pStyle w:val="ListParagraph"/>
        <w:jc w:val="both"/>
        <w:rPr>
          <w:rFonts w:ascii="Times New Roman" w:hAnsi="Times New Roman" w:cs="Times New Roman"/>
          <w:lang w:val="ro-RO"/>
        </w:rPr>
      </w:pP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Bibliography:</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1. E. Pietrăreanu -“Electrician's Agenda” -Technical Publishing House 1979;</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2. Măriuca Marcu, Ion Moga -“Elementary Dictionary of Sciences - mathematics, physics, astronomy”-Scientific and encyclopedic edition 1978;</w:t>
      </w:r>
    </w:p>
    <w:p w:rsidR="00102C78" w:rsidRPr="007B215E" w:rsidRDefault="00102C78" w:rsidP="00102C78">
      <w:pPr>
        <w:pStyle w:val="ListParagraph"/>
        <w:jc w:val="both"/>
        <w:rPr>
          <w:rFonts w:ascii="Times New Roman" w:hAnsi="Times New Roman" w:cs="Times New Roman"/>
        </w:rPr>
      </w:pPr>
      <w:r w:rsidRPr="007B215E">
        <w:rPr>
          <w:rFonts w:ascii="Times New Roman" w:hAnsi="Times New Roman" w:cs="Times New Roman"/>
        </w:rPr>
        <w:t>3. A. Barna, M. Oncescu - “Physics of atoms” - Scientific and encyclopedic edition 1978;</w:t>
      </w:r>
    </w:p>
    <w:p w:rsidR="00102C78" w:rsidRDefault="00102C78" w:rsidP="00102C78">
      <w:pPr>
        <w:pStyle w:val="ListParagraph"/>
        <w:jc w:val="both"/>
        <w:rPr>
          <w:rFonts w:ascii="Times New Roman" w:hAnsi="Times New Roman" w:cs="Times New Roman"/>
        </w:rPr>
      </w:pPr>
    </w:p>
    <w:p w:rsidR="007B215E" w:rsidRDefault="007B215E" w:rsidP="00102C78">
      <w:pPr>
        <w:pStyle w:val="ListParagraph"/>
        <w:jc w:val="both"/>
        <w:rPr>
          <w:rFonts w:ascii="Times New Roman" w:hAnsi="Times New Roman" w:cs="Times New Roman"/>
        </w:rPr>
      </w:pPr>
    </w:p>
    <w:p w:rsidR="007B215E" w:rsidRDefault="007B215E" w:rsidP="00102C78">
      <w:pPr>
        <w:pStyle w:val="ListParagraph"/>
        <w:jc w:val="both"/>
        <w:rPr>
          <w:rFonts w:ascii="Times New Roman" w:hAnsi="Times New Roman" w:cs="Times New Roman"/>
        </w:rPr>
      </w:pPr>
    </w:p>
    <w:p w:rsidR="007B215E" w:rsidRPr="007B215E" w:rsidRDefault="007B215E" w:rsidP="00102C78">
      <w:pPr>
        <w:pStyle w:val="ListParagraph"/>
        <w:jc w:val="both"/>
        <w:rPr>
          <w:rFonts w:ascii="Times New Roman" w:hAnsi="Times New Roman" w:cs="Times New Roman"/>
        </w:rPr>
      </w:pPr>
    </w:p>
    <w:p w:rsidR="00102C78" w:rsidRDefault="00102C78" w:rsidP="00424A35">
      <w:pPr>
        <w:pStyle w:val="ListParagraph"/>
        <w:spacing w:after="0"/>
        <w:jc w:val="both"/>
        <w:rPr>
          <w:rFonts w:ascii="Times New Roman" w:hAnsi="Times New Roman" w:cs="Times New Roman"/>
        </w:rPr>
      </w:pPr>
      <w:r w:rsidRPr="007B215E">
        <w:rPr>
          <w:rFonts w:ascii="Times New Roman" w:hAnsi="Times New Roman" w:cs="Times New Roman"/>
        </w:rPr>
        <w:lastRenderedPageBreak/>
        <w:t>NOTE: the first two articles / studies are taken from the Association Magazines, no. 14</w:t>
      </w:r>
      <w:r w:rsidRPr="007B215E">
        <w:rPr>
          <w:rFonts w:ascii="Times New Roman" w:hAnsi="Times New Roman" w:cs="Times New Roman"/>
          <w:vertAlign w:val="superscript"/>
        </w:rPr>
        <w:t>th</w:t>
      </w:r>
      <w:r w:rsidRPr="007B215E">
        <w:rPr>
          <w:rFonts w:ascii="Times New Roman" w:hAnsi="Times New Roman" w:cs="Times New Roman"/>
        </w:rPr>
        <w:t xml:space="preserve"> anniversary / 2018 and no. 16/2019</w:t>
      </w:r>
    </w:p>
    <w:p w:rsidR="00A2682B" w:rsidRDefault="00A2682B" w:rsidP="00424A35">
      <w:pPr>
        <w:pStyle w:val="ListParagraph"/>
        <w:spacing w:after="0"/>
        <w:jc w:val="both"/>
        <w:rPr>
          <w:rFonts w:ascii="Times New Roman" w:hAnsi="Times New Roman" w:cs="Times New Roman"/>
        </w:rPr>
      </w:pPr>
    </w:p>
    <w:p w:rsidR="00A2682B" w:rsidRPr="007B215E" w:rsidRDefault="00A2682B" w:rsidP="001A121E">
      <w:pPr>
        <w:pStyle w:val="ListParagraph"/>
        <w:spacing w:after="0"/>
        <w:jc w:val="both"/>
        <w:rPr>
          <w:rFonts w:ascii="Times New Roman" w:hAnsi="Times New Roman" w:cs="Times New Roman"/>
          <w:lang w:val="ro-RO"/>
        </w:rPr>
      </w:pPr>
      <w:r w:rsidRPr="007B215E">
        <w:rPr>
          <w:rFonts w:ascii="Times New Roman" w:hAnsi="Times New Roman" w:cs="Times New Roman"/>
          <w:lang w:val="ro-RO"/>
        </w:rPr>
        <w:t>DATA*</w:t>
      </w:r>
    </w:p>
    <w:p w:rsidR="00C14C94" w:rsidRDefault="001A121E" w:rsidP="001A121E">
      <w:pPr>
        <w:spacing w:after="0"/>
        <w:ind w:firstLine="720"/>
        <w:rPr>
          <w:rFonts w:ascii="Times New Roman" w:hAnsi="Times New Roman" w:cs="Times New Roman"/>
        </w:rPr>
      </w:pPr>
      <w:r>
        <w:rPr>
          <w:rFonts w:ascii="Times New Roman" w:hAnsi="Times New Roman" w:cs="Times New Roman"/>
        </w:rPr>
        <w:t xml:space="preserve">       </w:t>
      </w:r>
      <w:r w:rsidR="00C14C94" w:rsidRPr="00CD6A1B">
        <w:rPr>
          <w:rFonts w:ascii="Times New Roman" w:hAnsi="Times New Roman" w:cs="Times New Roman"/>
        </w:rPr>
        <w:t>Legalized studies at B.I. Notary, according to the manuscript,</w:t>
      </w:r>
    </w:p>
    <w:p w:rsidR="001A121E" w:rsidRDefault="001A121E" w:rsidP="00424A35">
      <w:pPr>
        <w:pStyle w:val="ListParagraph"/>
        <w:spacing w:after="0"/>
        <w:jc w:val="both"/>
        <w:rPr>
          <w:rFonts w:ascii="Times New Roman" w:hAnsi="Times New Roman" w:cs="Times New Roman"/>
        </w:rPr>
      </w:pPr>
    </w:p>
    <w:p w:rsidR="00102C78" w:rsidRPr="007B215E" w:rsidRDefault="00102C78" w:rsidP="00424A35">
      <w:pPr>
        <w:pStyle w:val="ListParagraph"/>
        <w:spacing w:after="0"/>
        <w:jc w:val="both"/>
        <w:rPr>
          <w:rFonts w:ascii="Times New Roman" w:hAnsi="Times New Roman" w:cs="Times New Roman"/>
        </w:rPr>
      </w:pPr>
      <w:r w:rsidRPr="007B215E">
        <w:rPr>
          <w:rFonts w:ascii="Times New Roman" w:hAnsi="Times New Roman" w:cs="Times New Roman"/>
        </w:rPr>
        <w:t>Computer writing;</w:t>
      </w:r>
    </w:p>
    <w:p w:rsidR="001A121E" w:rsidRDefault="00523D73" w:rsidP="00424A35">
      <w:pPr>
        <w:spacing w:after="0"/>
        <w:ind w:right="-563" w:firstLine="720"/>
        <w:jc w:val="both"/>
        <w:rPr>
          <w:rFonts w:ascii="Times New Roman" w:hAnsi="Times New Roman" w:cs="Times New Roman"/>
        </w:rPr>
      </w:pPr>
      <w:r>
        <w:rPr>
          <w:rFonts w:ascii="Times New Roman" w:hAnsi="Times New Roman" w:cs="Times New Roman"/>
          <w:lang w:val="ro-RO"/>
        </w:rPr>
        <w:t>D.eng; PhD.</w:t>
      </w:r>
      <w:r w:rsidR="001A121E">
        <w:rPr>
          <w:rFonts w:ascii="Times New Roman" w:hAnsi="Times New Roman" w:cs="Times New Roman"/>
          <w:lang w:val="ro-RO"/>
        </w:rPr>
        <w:t xml:space="preserve"> Dumitrescu Răzvan-Olimpiu</w:t>
      </w:r>
      <w:r w:rsidR="001A121E" w:rsidRPr="007B215E">
        <w:rPr>
          <w:rFonts w:ascii="Times New Roman" w:hAnsi="Times New Roman" w:cs="Times New Roman"/>
        </w:rPr>
        <w:t xml:space="preserve"> </w:t>
      </w:r>
    </w:p>
    <w:p w:rsidR="0030401E" w:rsidRPr="007B215E" w:rsidRDefault="0030401E" w:rsidP="00424A35">
      <w:pPr>
        <w:spacing w:after="0"/>
        <w:ind w:right="-563" w:firstLine="720"/>
        <w:jc w:val="both"/>
        <w:rPr>
          <w:rFonts w:ascii="Times New Roman" w:hAnsi="Times New Roman" w:cs="Times New Roman"/>
          <w:lang w:val="ro-RO"/>
        </w:rPr>
      </w:pPr>
      <w:r w:rsidRPr="007B215E">
        <w:rPr>
          <w:rFonts w:ascii="Times New Roman" w:hAnsi="Times New Roman" w:cs="Times New Roman"/>
        </w:rPr>
        <w:t xml:space="preserve">Translator by </w:t>
      </w:r>
      <w:r w:rsidR="00A2682B">
        <w:rPr>
          <w:rFonts w:ascii="Times New Roman" w:hAnsi="Times New Roman" w:cs="Times New Roman"/>
        </w:rPr>
        <w:t>Ph.D</w:t>
      </w:r>
      <w:r w:rsidRPr="007B215E">
        <w:rPr>
          <w:rFonts w:ascii="Times New Roman" w:hAnsi="Times New Roman" w:cs="Times New Roman"/>
        </w:rPr>
        <w:t>. Opric</w:t>
      </w:r>
      <w:r w:rsidR="008F7655">
        <w:rPr>
          <w:rFonts w:ascii="Times New Roman" w:hAnsi="Times New Roman" w:cs="Times New Roman"/>
          <w:lang w:val="ro-RO"/>
        </w:rPr>
        <w:t>ă Octavian</w:t>
      </w:r>
      <w:r w:rsidR="001A121E">
        <w:rPr>
          <w:rFonts w:ascii="Times New Roman" w:hAnsi="Times New Roman" w:cs="Times New Roman"/>
          <w:lang w:val="ro-RO"/>
        </w:rPr>
        <w:t>;</w:t>
      </w:r>
      <w:r w:rsidR="008F7655">
        <w:rPr>
          <w:rFonts w:ascii="Times New Roman" w:hAnsi="Times New Roman" w:cs="Times New Roman"/>
          <w:lang w:val="ro-RO"/>
        </w:rPr>
        <w:t xml:space="preserve"> </w:t>
      </w:r>
      <w:r w:rsidR="00523D73">
        <w:rPr>
          <w:rFonts w:ascii="Times New Roman" w:hAnsi="Times New Roman" w:cs="Times New Roman"/>
          <w:lang w:val="ro-RO"/>
        </w:rPr>
        <w:t xml:space="preserve">D.eng; PhD. </w:t>
      </w:r>
      <w:r w:rsidR="008F7655">
        <w:rPr>
          <w:rFonts w:ascii="Times New Roman" w:hAnsi="Times New Roman" w:cs="Times New Roman"/>
          <w:lang w:val="ro-RO"/>
        </w:rPr>
        <w:t>Dumitrescu Răzvan-Olimpiu</w:t>
      </w:r>
    </w:p>
    <w:p w:rsidR="00102C78" w:rsidRPr="007B215E" w:rsidRDefault="00102C78" w:rsidP="00102C78">
      <w:pPr>
        <w:pStyle w:val="ListParagraph"/>
        <w:jc w:val="both"/>
        <w:rPr>
          <w:rFonts w:ascii="Times New Roman" w:hAnsi="Times New Roman" w:cs="Times New Roman"/>
          <w:lang w:val="ro-RO"/>
        </w:rPr>
      </w:pPr>
    </w:p>
    <w:p w:rsidR="00102C78" w:rsidRPr="007B215E" w:rsidRDefault="00102C78" w:rsidP="00102C78">
      <w:pPr>
        <w:pStyle w:val="ListParagraph"/>
        <w:jc w:val="both"/>
        <w:rPr>
          <w:rFonts w:ascii="Times New Roman" w:hAnsi="Times New Roman" w:cs="Times New Roman"/>
          <w:lang w:val="ro-RO"/>
        </w:rPr>
      </w:pPr>
    </w:p>
    <w:p w:rsidR="00102C78" w:rsidRPr="007B215E" w:rsidRDefault="00102C78" w:rsidP="00102C78">
      <w:pPr>
        <w:pStyle w:val="ListParagraph"/>
        <w:jc w:val="both"/>
        <w:rPr>
          <w:rFonts w:ascii="Times New Roman" w:hAnsi="Times New Roman" w:cs="Times New Roman"/>
          <w:lang w:val="ro-RO"/>
        </w:rPr>
      </w:pPr>
    </w:p>
    <w:p w:rsidR="00102C78" w:rsidRPr="007B215E" w:rsidRDefault="00102C78" w:rsidP="00102C78">
      <w:pPr>
        <w:pStyle w:val="ListParagraph"/>
        <w:jc w:val="both"/>
        <w:rPr>
          <w:rFonts w:ascii="Times New Roman" w:hAnsi="Times New Roman" w:cs="Times New Roman"/>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p w:rsidR="00102C78" w:rsidRDefault="00102C78" w:rsidP="00102C78">
      <w:pPr>
        <w:pStyle w:val="ListParagraph"/>
        <w:jc w:val="both"/>
        <w:rPr>
          <w:rFonts w:ascii="Times New Roman" w:hAnsi="Times New Roman" w:cs="Times New Roman"/>
          <w:sz w:val="28"/>
          <w:szCs w:val="28"/>
          <w:lang w:val="ro-RO"/>
        </w:rPr>
      </w:pPr>
    </w:p>
    <w:sectPr w:rsidR="00102C78" w:rsidSect="007B215E">
      <w:headerReference w:type="default" r:id="rId14"/>
      <w:footerReference w:type="default" r:id="rId15"/>
      <w:pgSz w:w="11907" w:h="16839" w:code="9"/>
      <w:pgMar w:top="1440" w:right="1440" w:bottom="1440" w:left="1440" w:header="68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D65" w:rsidRDefault="007B5D65" w:rsidP="00C16940">
      <w:pPr>
        <w:spacing w:after="0" w:line="240" w:lineRule="auto"/>
      </w:pPr>
      <w:r>
        <w:separator/>
      </w:r>
    </w:p>
  </w:endnote>
  <w:endnote w:type="continuationSeparator" w:id="0">
    <w:p w:rsidR="007B5D65" w:rsidRDefault="007B5D65" w:rsidP="00C16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940546"/>
      <w:docPartObj>
        <w:docPartGallery w:val="Page Numbers (Bottom of Page)"/>
        <w:docPartUnique/>
      </w:docPartObj>
    </w:sdtPr>
    <w:sdtEndPr>
      <w:rPr>
        <w:noProof/>
      </w:rPr>
    </w:sdtEndPr>
    <w:sdtContent>
      <w:p w:rsidR="001A121E" w:rsidRDefault="001A121E">
        <w:pPr>
          <w:pStyle w:val="Footer"/>
          <w:jc w:val="center"/>
        </w:pPr>
        <w:r>
          <w:fldChar w:fldCharType="begin"/>
        </w:r>
        <w:r>
          <w:instrText xml:space="preserve"> PAGE   \* MERGEFORMAT </w:instrText>
        </w:r>
        <w:r>
          <w:fldChar w:fldCharType="separate"/>
        </w:r>
        <w:r w:rsidR="00C12B9B">
          <w:rPr>
            <w:noProof/>
          </w:rPr>
          <w:t>1</w:t>
        </w:r>
        <w:r>
          <w:rPr>
            <w:noProof/>
          </w:rPr>
          <w:fldChar w:fldCharType="end"/>
        </w:r>
      </w:p>
    </w:sdtContent>
  </w:sdt>
  <w:p w:rsidR="001A121E" w:rsidRDefault="001A12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D65" w:rsidRDefault="007B5D65" w:rsidP="00C16940">
      <w:pPr>
        <w:spacing w:after="0" w:line="240" w:lineRule="auto"/>
      </w:pPr>
      <w:r>
        <w:separator/>
      </w:r>
    </w:p>
  </w:footnote>
  <w:footnote w:type="continuationSeparator" w:id="0">
    <w:p w:rsidR="007B5D65" w:rsidRDefault="007B5D65" w:rsidP="00C16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1E" w:rsidRDefault="001A121E">
    <w:pPr>
      <w:pStyle w:val="Header"/>
      <w:jc w:val="center"/>
    </w:pPr>
  </w:p>
  <w:p w:rsidR="001A121E" w:rsidRDefault="001A12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5662"/>
    <w:multiLevelType w:val="hybridMultilevel"/>
    <w:tmpl w:val="C13A8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7874"/>
    <w:multiLevelType w:val="hybridMultilevel"/>
    <w:tmpl w:val="F0661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C662C"/>
    <w:multiLevelType w:val="hybridMultilevel"/>
    <w:tmpl w:val="070A55AC"/>
    <w:lvl w:ilvl="0" w:tplc="DDA8F704">
      <w:start w:val="2"/>
      <w:numFmt w:val="bullet"/>
      <w:lvlText w:val=""/>
      <w:lvlJc w:val="left"/>
      <w:pPr>
        <w:ind w:left="3960" w:hanging="360"/>
      </w:pPr>
      <w:rPr>
        <w:rFonts w:ascii="Symbol" w:eastAsiaTheme="minorEastAsia"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0BEA3F7A"/>
    <w:multiLevelType w:val="hybridMultilevel"/>
    <w:tmpl w:val="CF2A0E4A"/>
    <w:lvl w:ilvl="0" w:tplc="799A87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657E3E"/>
    <w:multiLevelType w:val="hybridMultilevel"/>
    <w:tmpl w:val="1046C684"/>
    <w:lvl w:ilvl="0" w:tplc="4D648266">
      <w:start w:val="1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9374EA"/>
    <w:multiLevelType w:val="hybridMultilevel"/>
    <w:tmpl w:val="73C0EEC0"/>
    <w:lvl w:ilvl="0" w:tplc="C3900F3A">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AA309C"/>
    <w:multiLevelType w:val="multilevel"/>
    <w:tmpl w:val="3C944464"/>
    <w:lvl w:ilvl="0">
      <w:start w:val="1"/>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2941631C"/>
    <w:multiLevelType w:val="multilevel"/>
    <w:tmpl w:val="79CE4F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inorHAnsi" w:hAnsiTheme="minorHAnsi" w:hint="default"/>
      </w:rPr>
    </w:lvl>
    <w:lvl w:ilvl="2">
      <w:start w:val="1"/>
      <w:numFmt w:val="decimal"/>
      <w:isLgl/>
      <w:lvlText w:val="%1.%2.%3."/>
      <w:lvlJc w:val="left"/>
      <w:pPr>
        <w:ind w:left="1800" w:hanging="720"/>
      </w:pPr>
      <w:rPr>
        <w:rFonts w:asciiTheme="minorHAnsi" w:hAnsiTheme="minorHAnsi" w:hint="default"/>
      </w:rPr>
    </w:lvl>
    <w:lvl w:ilvl="3">
      <w:start w:val="1"/>
      <w:numFmt w:val="decimal"/>
      <w:isLgl/>
      <w:lvlText w:val="%1.%2.%3.%4."/>
      <w:lvlJc w:val="left"/>
      <w:pPr>
        <w:ind w:left="2160" w:hanging="720"/>
      </w:pPr>
      <w:rPr>
        <w:rFonts w:asciiTheme="minorHAnsi" w:hAnsiTheme="minorHAnsi" w:hint="default"/>
      </w:rPr>
    </w:lvl>
    <w:lvl w:ilvl="4">
      <w:start w:val="1"/>
      <w:numFmt w:val="decimal"/>
      <w:isLgl/>
      <w:lvlText w:val="%1.%2.%3.%4.%5."/>
      <w:lvlJc w:val="left"/>
      <w:pPr>
        <w:ind w:left="2880" w:hanging="1080"/>
      </w:pPr>
      <w:rPr>
        <w:rFonts w:asciiTheme="minorHAnsi" w:hAnsiTheme="minorHAnsi" w:hint="default"/>
      </w:rPr>
    </w:lvl>
    <w:lvl w:ilvl="5">
      <w:start w:val="1"/>
      <w:numFmt w:val="decimal"/>
      <w:isLgl/>
      <w:lvlText w:val="%1.%2.%3.%4.%5.%6."/>
      <w:lvlJc w:val="left"/>
      <w:pPr>
        <w:ind w:left="3240" w:hanging="1080"/>
      </w:pPr>
      <w:rPr>
        <w:rFonts w:asciiTheme="minorHAnsi" w:hAnsiTheme="minorHAnsi" w:hint="default"/>
      </w:rPr>
    </w:lvl>
    <w:lvl w:ilvl="6">
      <w:start w:val="1"/>
      <w:numFmt w:val="decimal"/>
      <w:isLgl/>
      <w:lvlText w:val="%1.%2.%3.%4.%5.%6.%7."/>
      <w:lvlJc w:val="left"/>
      <w:pPr>
        <w:ind w:left="3960" w:hanging="1440"/>
      </w:pPr>
      <w:rPr>
        <w:rFonts w:asciiTheme="minorHAnsi" w:hAnsiTheme="minorHAnsi" w:hint="default"/>
      </w:rPr>
    </w:lvl>
    <w:lvl w:ilvl="7">
      <w:start w:val="1"/>
      <w:numFmt w:val="decimal"/>
      <w:isLgl/>
      <w:lvlText w:val="%1.%2.%3.%4.%5.%6.%7.%8."/>
      <w:lvlJc w:val="left"/>
      <w:pPr>
        <w:ind w:left="4320" w:hanging="1440"/>
      </w:pPr>
      <w:rPr>
        <w:rFonts w:asciiTheme="minorHAnsi" w:hAnsiTheme="minorHAnsi" w:hint="default"/>
      </w:rPr>
    </w:lvl>
    <w:lvl w:ilvl="8">
      <w:start w:val="1"/>
      <w:numFmt w:val="decimal"/>
      <w:isLgl/>
      <w:lvlText w:val="%1.%2.%3.%4.%5.%6.%7.%8.%9."/>
      <w:lvlJc w:val="left"/>
      <w:pPr>
        <w:ind w:left="5040" w:hanging="1800"/>
      </w:pPr>
      <w:rPr>
        <w:rFonts w:asciiTheme="minorHAnsi" w:hAnsiTheme="minorHAnsi" w:hint="default"/>
      </w:rPr>
    </w:lvl>
  </w:abstractNum>
  <w:abstractNum w:abstractNumId="8" w15:restartNumberingAfterBreak="0">
    <w:nsid w:val="36F173CB"/>
    <w:multiLevelType w:val="hybridMultilevel"/>
    <w:tmpl w:val="9CF03BE4"/>
    <w:lvl w:ilvl="0" w:tplc="73C8545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3C7E5FF0"/>
    <w:multiLevelType w:val="hybridMultilevel"/>
    <w:tmpl w:val="06F8D26E"/>
    <w:lvl w:ilvl="0" w:tplc="868414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F215FF"/>
    <w:multiLevelType w:val="hybridMultilevel"/>
    <w:tmpl w:val="C038C16C"/>
    <w:lvl w:ilvl="0" w:tplc="BB182438">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BA155C"/>
    <w:multiLevelType w:val="hybridMultilevel"/>
    <w:tmpl w:val="AD948794"/>
    <w:lvl w:ilvl="0" w:tplc="751E82CE">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70EEB"/>
    <w:multiLevelType w:val="hybridMultilevel"/>
    <w:tmpl w:val="0686B260"/>
    <w:lvl w:ilvl="0" w:tplc="633C652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41761960"/>
    <w:multiLevelType w:val="multilevel"/>
    <w:tmpl w:val="59A2F992"/>
    <w:lvl w:ilvl="0">
      <w:start w:val="1"/>
      <w:numFmt w:val="decimal"/>
      <w:lvlText w:val="(%1."/>
      <w:lvlJc w:val="left"/>
      <w:pPr>
        <w:ind w:left="555" w:hanging="555"/>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3240" w:hanging="108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4" w15:restartNumberingAfterBreak="0">
    <w:nsid w:val="42E57A53"/>
    <w:multiLevelType w:val="hybridMultilevel"/>
    <w:tmpl w:val="2BD03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47220"/>
    <w:multiLevelType w:val="hybridMultilevel"/>
    <w:tmpl w:val="CC1A9A24"/>
    <w:lvl w:ilvl="0" w:tplc="A082283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C7130"/>
    <w:multiLevelType w:val="hybridMultilevel"/>
    <w:tmpl w:val="936878B4"/>
    <w:lvl w:ilvl="0" w:tplc="F65E003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AC166F"/>
    <w:multiLevelType w:val="hybridMultilevel"/>
    <w:tmpl w:val="241A67B4"/>
    <w:lvl w:ilvl="0" w:tplc="C7D0F1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F9E77D3"/>
    <w:multiLevelType w:val="hybridMultilevel"/>
    <w:tmpl w:val="A4502E60"/>
    <w:lvl w:ilvl="0" w:tplc="1B9EFCC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36C8A"/>
    <w:multiLevelType w:val="hybridMultilevel"/>
    <w:tmpl w:val="D89ED7D0"/>
    <w:lvl w:ilvl="0" w:tplc="74C88E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321B0F"/>
    <w:multiLevelType w:val="hybridMultilevel"/>
    <w:tmpl w:val="34C26A16"/>
    <w:lvl w:ilvl="0" w:tplc="2BB2D6E2">
      <w:start w:val="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061C4"/>
    <w:multiLevelType w:val="hybridMultilevel"/>
    <w:tmpl w:val="38F434DE"/>
    <w:lvl w:ilvl="0" w:tplc="7BA6F91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0"/>
  </w:num>
  <w:num w:numId="4">
    <w:abstractNumId w:val="8"/>
  </w:num>
  <w:num w:numId="5">
    <w:abstractNumId w:val="1"/>
  </w:num>
  <w:num w:numId="6">
    <w:abstractNumId w:val="19"/>
  </w:num>
  <w:num w:numId="7">
    <w:abstractNumId w:val="7"/>
  </w:num>
  <w:num w:numId="8">
    <w:abstractNumId w:val="17"/>
  </w:num>
  <w:num w:numId="9">
    <w:abstractNumId w:val="21"/>
  </w:num>
  <w:num w:numId="10">
    <w:abstractNumId w:val="14"/>
  </w:num>
  <w:num w:numId="11">
    <w:abstractNumId w:val="11"/>
  </w:num>
  <w:num w:numId="12">
    <w:abstractNumId w:val="2"/>
  </w:num>
  <w:num w:numId="13">
    <w:abstractNumId w:val="3"/>
  </w:num>
  <w:num w:numId="14">
    <w:abstractNumId w:val="9"/>
  </w:num>
  <w:num w:numId="15">
    <w:abstractNumId w:val="18"/>
  </w:num>
  <w:num w:numId="16">
    <w:abstractNumId w:val="16"/>
  </w:num>
  <w:num w:numId="17">
    <w:abstractNumId w:val="10"/>
  </w:num>
  <w:num w:numId="18">
    <w:abstractNumId w:val="5"/>
  </w:num>
  <w:num w:numId="19">
    <w:abstractNumId w:val="15"/>
  </w:num>
  <w:num w:numId="20">
    <w:abstractNumId w:val="12"/>
  </w:num>
  <w:num w:numId="21">
    <w:abstractNumId w:val="1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683"/>
    <w:rsid w:val="00024849"/>
    <w:rsid w:val="0006214E"/>
    <w:rsid w:val="00080D1D"/>
    <w:rsid w:val="000A0A85"/>
    <w:rsid w:val="000D01CA"/>
    <w:rsid w:val="000D39C1"/>
    <w:rsid w:val="00102C78"/>
    <w:rsid w:val="0011178B"/>
    <w:rsid w:val="00135A4E"/>
    <w:rsid w:val="001A121E"/>
    <w:rsid w:val="001B3B0C"/>
    <w:rsid w:val="001C3798"/>
    <w:rsid w:val="001D4F69"/>
    <w:rsid w:val="00236D85"/>
    <w:rsid w:val="00254F4E"/>
    <w:rsid w:val="002D2EB0"/>
    <w:rsid w:val="002D4CED"/>
    <w:rsid w:val="002E09DE"/>
    <w:rsid w:val="0030401E"/>
    <w:rsid w:val="0031303F"/>
    <w:rsid w:val="0033691F"/>
    <w:rsid w:val="0035298D"/>
    <w:rsid w:val="003A389E"/>
    <w:rsid w:val="003A5924"/>
    <w:rsid w:val="003B7CA6"/>
    <w:rsid w:val="003C6E86"/>
    <w:rsid w:val="003D433A"/>
    <w:rsid w:val="00402589"/>
    <w:rsid w:val="0042149C"/>
    <w:rsid w:val="004240CC"/>
    <w:rsid w:val="00424A35"/>
    <w:rsid w:val="00427FF4"/>
    <w:rsid w:val="00452246"/>
    <w:rsid w:val="00463D8E"/>
    <w:rsid w:val="004B3993"/>
    <w:rsid w:val="004E0D9C"/>
    <w:rsid w:val="004E7EF5"/>
    <w:rsid w:val="004F5FD2"/>
    <w:rsid w:val="00523D73"/>
    <w:rsid w:val="00541EE2"/>
    <w:rsid w:val="0055318B"/>
    <w:rsid w:val="005B3F5D"/>
    <w:rsid w:val="005B4CE7"/>
    <w:rsid w:val="005B59C8"/>
    <w:rsid w:val="005C3D9C"/>
    <w:rsid w:val="005D09A4"/>
    <w:rsid w:val="005F29B8"/>
    <w:rsid w:val="00605D62"/>
    <w:rsid w:val="00623DDD"/>
    <w:rsid w:val="006E0745"/>
    <w:rsid w:val="006F764C"/>
    <w:rsid w:val="00707AFF"/>
    <w:rsid w:val="00724BBD"/>
    <w:rsid w:val="00740022"/>
    <w:rsid w:val="00741A90"/>
    <w:rsid w:val="007439B1"/>
    <w:rsid w:val="0074731A"/>
    <w:rsid w:val="007747B4"/>
    <w:rsid w:val="00774D47"/>
    <w:rsid w:val="0078688E"/>
    <w:rsid w:val="007A38AD"/>
    <w:rsid w:val="007B215E"/>
    <w:rsid w:val="007B2E74"/>
    <w:rsid w:val="007B5D65"/>
    <w:rsid w:val="007D1E30"/>
    <w:rsid w:val="008870E4"/>
    <w:rsid w:val="008E2A07"/>
    <w:rsid w:val="008F7655"/>
    <w:rsid w:val="009262C1"/>
    <w:rsid w:val="009369A0"/>
    <w:rsid w:val="00941E9F"/>
    <w:rsid w:val="00984DBD"/>
    <w:rsid w:val="009A1976"/>
    <w:rsid w:val="009A3E4E"/>
    <w:rsid w:val="009B5FE1"/>
    <w:rsid w:val="009F4391"/>
    <w:rsid w:val="00A16683"/>
    <w:rsid w:val="00A2682B"/>
    <w:rsid w:val="00A66BA1"/>
    <w:rsid w:val="00A86536"/>
    <w:rsid w:val="00AB18E5"/>
    <w:rsid w:val="00AB5CAF"/>
    <w:rsid w:val="00AC0116"/>
    <w:rsid w:val="00B70813"/>
    <w:rsid w:val="00BA4081"/>
    <w:rsid w:val="00BE0C23"/>
    <w:rsid w:val="00BF29B7"/>
    <w:rsid w:val="00C12B9B"/>
    <w:rsid w:val="00C14C94"/>
    <w:rsid w:val="00C16940"/>
    <w:rsid w:val="00C45BA6"/>
    <w:rsid w:val="00C50344"/>
    <w:rsid w:val="00C7067D"/>
    <w:rsid w:val="00C94856"/>
    <w:rsid w:val="00CA3CF0"/>
    <w:rsid w:val="00CD6A1B"/>
    <w:rsid w:val="00CE0AA9"/>
    <w:rsid w:val="00D01E5D"/>
    <w:rsid w:val="00D2419E"/>
    <w:rsid w:val="00DB44F8"/>
    <w:rsid w:val="00DB5426"/>
    <w:rsid w:val="00DC4D62"/>
    <w:rsid w:val="00E0614D"/>
    <w:rsid w:val="00E767EC"/>
    <w:rsid w:val="00EA40FC"/>
    <w:rsid w:val="00EA49DC"/>
    <w:rsid w:val="00EC7290"/>
    <w:rsid w:val="00F70829"/>
    <w:rsid w:val="00F90EB5"/>
    <w:rsid w:val="00FA0E2A"/>
    <w:rsid w:val="00FA5F63"/>
    <w:rsid w:val="00FB69F4"/>
    <w:rsid w:val="00FD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CE71F-D6CE-4024-829A-40E2C9F1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6683"/>
    <w:rPr>
      <w:color w:val="0000FF" w:themeColor="hyperlink"/>
      <w:u w:val="single"/>
    </w:rPr>
  </w:style>
  <w:style w:type="character" w:styleId="PlaceholderText">
    <w:name w:val="Placeholder Text"/>
    <w:basedOn w:val="DefaultParagraphFont"/>
    <w:uiPriority w:val="99"/>
    <w:semiHidden/>
    <w:rsid w:val="00A16683"/>
    <w:rPr>
      <w:color w:val="808080"/>
    </w:rPr>
  </w:style>
  <w:style w:type="paragraph" w:styleId="BalloonText">
    <w:name w:val="Balloon Text"/>
    <w:basedOn w:val="Normal"/>
    <w:link w:val="BalloonTextChar"/>
    <w:uiPriority w:val="99"/>
    <w:semiHidden/>
    <w:unhideWhenUsed/>
    <w:rsid w:val="00A16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683"/>
    <w:rPr>
      <w:rFonts w:ascii="Tahoma" w:hAnsi="Tahoma" w:cs="Tahoma"/>
      <w:sz w:val="16"/>
      <w:szCs w:val="16"/>
    </w:rPr>
  </w:style>
  <w:style w:type="paragraph" w:styleId="ListParagraph">
    <w:name w:val="List Paragraph"/>
    <w:basedOn w:val="Normal"/>
    <w:uiPriority w:val="34"/>
    <w:qFormat/>
    <w:rsid w:val="003A5924"/>
    <w:pPr>
      <w:ind w:left="720"/>
      <w:contextualSpacing/>
    </w:pPr>
  </w:style>
  <w:style w:type="paragraph" w:styleId="Header">
    <w:name w:val="header"/>
    <w:basedOn w:val="Normal"/>
    <w:link w:val="HeaderChar"/>
    <w:uiPriority w:val="99"/>
    <w:unhideWhenUsed/>
    <w:rsid w:val="00C16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940"/>
  </w:style>
  <w:style w:type="paragraph" w:styleId="Footer">
    <w:name w:val="footer"/>
    <w:basedOn w:val="Normal"/>
    <w:link w:val="FooterChar"/>
    <w:uiPriority w:val="99"/>
    <w:unhideWhenUsed/>
    <w:rsid w:val="00C16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940"/>
  </w:style>
  <w:style w:type="paragraph" w:styleId="HTMLPreformatted">
    <w:name w:val="HTML Preformatted"/>
    <w:basedOn w:val="Normal"/>
    <w:link w:val="HTMLPreformattedChar"/>
    <w:uiPriority w:val="99"/>
    <w:semiHidden/>
    <w:unhideWhenUsed/>
    <w:rsid w:val="00062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6214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491583">
      <w:bodyDiv w:val="1"/>
      <w:marLeft w:val="0"/>
      <w:marRight w:val="0"/>
      <w:marTop w:val="0"/>
      <w:marBottom w:val="0"/>
      <w:divBdr>
        <w:top w:val="none" w:sz="0" w:space="0" w:color="auto"/>
        <w:left w:val="none" w:sz="0" w:space="0" w:color="auto"/>
        <w:bottom w:val="none" w:sz="0" w:space="0" w:color="auto"/>
        <w:right w:val="none" w:sz="0" w:space="0" w:color="auto"/>
      </w:divBdr>
    </w:div>
    <w:div w:id="1441801185">
      <w:bodyDiv w:val="1"/>
      <w:marLeft w:val="0"/>
      <w:marRight w:val="0"/>
      <w:marTop w:val="0"/>
      <w:marBottom w:val="0"/>
      <w:divBdr>
        <w:top w:val="none" w:sz="0" w:space="0" w:color="auto"/>
        <w:left w:val="none" w:sz="0" w:space="0" w:color="auto"/>
        <w:bottom w:val="none" w:sz="0" w:space="0" w:color="auto"/>
        <w:right w:val="none" w:sz="0" w:space="0" w:color="auto"/>
      </w:divBdr>
      <w:divsChild>
        <w:div w:id="568150747">
          <w:marLeft w:val="0"/>
          <w:marRight w:val="0"/>
          <w:marTop w:val="0"/>
          <w:marBottom w:val="0"/>
          <w:divBdr>
            <w:top w:val="none" w:sz="0" w:space="0" w:color="auto"/>
            <w:left w:val="none" w:sz="0" w:space="0" w:color="auto"/>
            <w:bottom w:val="none" w:sz="0" w:space="0" w:color="auto"/>
            <w:right w:val="none" w:sz="0" w:space="0" w:color="auto"/>
          </w:divBdr>
          <w:divsChild>
            <w:div w:id="1973749478">
              <w:marLeft w:val="0"/>
              <w:marRight w:val="60"/>
              <w:marTop w:val="0"/>
              <w:marBottom w:val="0"/>
              <w:divBdr>
                <w:top w:val="none" w:sz="0" w:space="0" w:color="auto"/>
                <w:left w:val="none" w:sz="0" w:space="0" w:color="auto"/>
                <w:bottom w:val="none" w:sz="0" w:space="0" w:color="auto"/>
                <w:right w:val="none" w:sz="0" w:space="0" w:color="auto"/>
              </w:divBdr>
              <w:divsChild>
                <w:div w:id="500003331">
                  <w:marLeft w:val="0"/>
                  <w:marRight w:val="0"/>
                  <w:marTop w:val="0"/>
                  <w:marBottom w:val="120"/>
                  <w:divBdr>
                    <w:top w:val="single" w:sz="6" w:space="0" w:color="C0C0C0"/>
                    <w:left w:val="single" w:sz="6" w:space="0" w:color="D9D9D9"/>
                    <w:bottom w:val="single" w:sz="6" w:space="0" w:color="D9D9D9"/>
                    <w:right w:val="single" w:sz="6" w:space="0" w:color="D9D9D9"/>
                  </w:divBdr>
                  <w:divsChild>
                    <w:div w:id="88040064">
                      <w:marLeft w:val="0"/>
                      <w:marRight w:val="0"/>
                      <w:marTop w:val="0"/>
                      <w:marBottom w:val="0"/>
                      <w:divBdr>
                        <w:top w:val="none" w:sz="0" w:space="0" w:color="auto"/>
                        <w:left w:val="none" w:sz="0" w:space="0" w:color="auto"/>
                        <w:bottom w:val="none" w:sz="0" w:space="0" w:color="auto"/>
                        <w:right w:val="none" w:sz="0" w:space="0" w:color="auto"/>
                      </w:divBdr>
                    </w:div>
                    <w:div w:id="60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37731">
          <w:marLeft w:val="0"/>
          <w:marRight w:val="0"/>
          <w:marTop w:val="0"/>
          <w:marBottom w:val="0"/>
          <w:divBdr>
            <w:top w:val="none" w:sz="0" w:space="0" w:color="auto"/>
            <w:left w:val="none" w:sz="0" w:space="0" w:color="auto"/>
            <w:bottom w:val="none" w:sz="0" w:space="0" w:color="auto"/>
            <w:right w:val="none" w:sz="0" w:space="0" w:color="auto"/>
          </w:divBdr>
          <w:divsChild>
            <w:div w:id="1698115631">
              <w:marLeft w:val="60"/>
              <w:marRight w:val="0"/>
              <w:marTop w:val="0"/>
              <w:marBottom w:val="0"/>
              <w:divBdr>
                <w:top w:val="none" w:sz="0" w:space="0" w:color="auto"/>
                <w:left w:val="none" w:sz="0" w:space="0" w:color="auto"/>
                <w:bottom w:val="none" w:sz="0" w:space="0" w:color="auto"/>
                <w:right w:val="none" w:sz="0" w:space="0" w:color="auto"/>
              </w:divBdr>
              <w:divsChild>
                <w:div w:id="501894909">
                  <w:marLeft w:val="0"/>
                  <w:marRight w:val="0"/>
                  <w:marTop w:val="0"/>
                  <w:marBottom w:val="0"/>
                  <w:divBdr>
                    <w:top w:val="none" w:sz="0" w:space="0" w:color="auto"/>
                    <w:left w:val="none" w:sz="0" w:space="0" w:color="auto"/>
                    <w:bottom w:val="none" w:sz="0" w:space="0" w:color="auto"/>
                    <w:right w:val="none" w:sz="0" w:space="0" w:color="auto"/>
                  </w:divBdr>
                  <w:divsChild>
                    <w:div w:id="66803358">
                      <w:marLeft w:val="0"/>
                      <w:marRight w:val="0"/>
                      <w:marTop w:val="0"/>
                      <w:marBottom w:val="120"/>
                      <w:divBdr>
                        <w:top w:val="single" w:sz="6" w:space="0" w:color="F5F5F5"/>
                        <w:left w:val="single" w:sz="6" w:space="0" w:color="F5F5F5"/>
                        <w:bottom w:val="single" w:sz="6" w:space="0" w:color="F5F5F5"/>
                        <w:right w:val="single" w:sz="6" w:space="0" w:color="F5F5F5"/>
                      </w:divBdr>
                      <w:divsChild>
                        <w:div w:id="412774898">
                          <w:marLeft w:val="0"/>
                          <w:marRight w:val="0"/>
                          <w:marTop w:val="0"/>
                          <w:marBottom w:val="0"/>
                          <w:divBdr>
                            <w:top w:val="none" w:sz="0" w:space="0" w:color="auto"/>
                            <w:left w:val="none" w:sz="0" w:space="0" w:color="auto"/>
                            <w:bottom w:val="none" w:sz="0" w:space="0" w:color="auto"/>
                            <w:right w:val="none" w:sz="0" w:space="0" w:color="auto"/>
                          </w:divBdr>
                          <w:divsChild>
                            <w:div w:id="1172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69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mi1940@gmail.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dumi1940@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5112</Words>
  <Characters>29650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dc:creator>
  <cp:lastModifiedBy>Victor Stoian</cp:lastModifiedBy>
  <cp:revision>2</cp:revision>
  <cp:lastPrinted>2020-11-10T17:59:00Z</cp:lastPrinted>
  <dcterms:created xsi:type="dcterms:W3CDTF">2021-01-13T06:51:00Z</dcterms:created>
  <dcterms:modified xsi:type="dcterms:W3CDTF">2021-01-13T06:51:00Z</dcterms:modified>
</cp:coreProperties>
</file>